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3F" w:rsidRPr="00447676" w:rsidRDefault="00380C3F" w:rsidP="00447676">
      <w:pPr>
        <w:jc w:val="center"/>
        <w:rPr>
          <w:b/>
          <w:lang w:val="kk-KZ"/>
        </w:rPr>
      </w:pPr>
      <w:r w:rsidRPr="00447676">
        <w:rPr>
          <w:b/>
          <w:lang w:val="kk-KZ"/>
        </w:rPr>
        <w:t>ӘЛ-ФАРАБИ АТЫНДАҒЫ ҚАЗАҚ ҰЛТТЫҚ УНИВЕРСИТЕТІ</w:t>
      </w:r>
    </w:p>
    <w:p w:rsidR="00380C3F" w:rsidRPr="00447676" w:rsidRDefault="00380C3F" w:rsidP="00447676">
      <w:pPr>
        <w:jc w:val="center"/>
        <w:rPr>
          <w:b/>
          <w:lang w:val="kk-KZ"/>
        </w:rPr>
      </w:pPr>
      <w:r w:rsidRPr="00447676">
        <w:rPr>
          <w:b/>
          <w:lang w:val="kk-KZ"/>
        </w:rPr>
        <w:t>Заң факультеті</w:t>
      </w:r>
    </w:p>
    <w:p w:rsidR="00380C3F" w:rsidRPr="00447676" w:rsidRDefault="00380C3F" w:rsidP="00447676">
      <w:pPr>
        <w:jc w:val="center"/>
        <w:rPr>
          <w:b/>
          <w:lang w:val="kk-KZ"/>
        </w:rPr>
      </w:pPr>
      <w:r w:rsidRPr="00447676">
        <w:rPr>
          <w:b/>
          <w:lang w:val="kk-KZ"/>
        </w:rPr>
        <w:t>Кеден, қаржы және экологиялық құқық кафедрасы</w:t>
      </w:r>
    </w:p>
    <w:p w:rsidR="00380C3F" w:rsidRPr="00447676" w:rsidRDefault="00380C3F" w:rsidP="00447676">
      <w:pPr>
        <w:jc w:val="center"/>
        <w:rPr>
          <w:b/>
          <w:lang w:val="kk-KZ"/>
        </w:rPr>
      </w:pPr>
    </w:p>
    <w:p w:rsidR="00380C3F" w:rsidRPr="00447676" w:rsidRDefault="00380C3F" w:rsidP="00447676">
      <w:pPr>
        <w:jc w:val="center"/>
        <w:rPr>
          <w:b/>
          <w:lang w:val="kk-KZ"/>
        </w:rPr>
      </w:pPr>
    </w:p>
    <w:p w:rsidR="00380C3F" w:rsidRPr="00447676" w:rsidRDefault="00380C3F" w:rsidP="00447676">
      <w:pPr>
        <w:jc w:val="center"/>
        <w:rPr>
          <w:b/>
          <w:lang w:val="kk-KZ"/>
        </w:rPr>
      </w:pPr>
    </w:p>
    <w:tbl>
      <w:tblPr>
        <w:tblW w:w="10605" w:type="dxa"/>
        <w:tblLayout w:type="fixed"/>
        <w:tblLook w:val="04A0"/>
      </w:tblPr>
      <w:tblGrid>
        <w:gridCol w:w="4506"/>
        <w:gridCol w:w="6099"/>
      </w:tblGrid>
      <w:tr w:rsidR="00CF74C7" w:rsidRPr="00447676" w:rsidTr="00380C3F">
        <w:tc>
          <w:tcPr>
            <w:tcW w:w="4503" w:type="dxa"/>
            <w:hideMark/>
          </w:tcPr>
          <w:p w:rsidR="00380C3F" w:rsidRPr="00447676" w:rsidRDefault="00380C3F" w:rsidP="00447676">
            <w:pPr>
              <w:pStyle w:val="7"/>
              <w:spacing w:before="0"/>
              <w:rPr>
                <w:rFonts w:ascii="Times New Roman" w:eastAsia="Times New Roman" w:hAnsi="Times New Roman" w:cs="Times New Roman"/>
                <w:i w:val="0"/>
                <w:color w:val="auto"/>
                <w:lang w:val="kk-KZ"/>
              </w:rPr>
            </w:pPr>
            <w:r w:rsidRPr="00447676">
              <w:rPr>
                <w:rFonts w:ascii="Times New Roman" w:hAnsi="Times New Roman" w:cs="Times New Roman"/>
                <w:i w:val="0"/>
                <w:color w:val="auto"/>
                <w:lang w:val="kk-KZ"/>
              </w:rPr>
              <w:t xml:space="preserve"> </w:t>
            </w:r>
          </w:p>
        </w:tc>
        <w:tc>
          <w:tcPr>
            <w:tcW w:w="6095" w:type="dxa"/>
            <w:hideMark/>
          </w:tcPr>
          <w:p w:rsidR="00380C3F" w:rsidRPr="00447676" w:rsidRDefault="00380C3F" w:rsidP="00447676">
            <w:pPr>
              <w:pStyle w:val="1"/>
              <w:spacing w:before="0"/>
              <w:rPr>
                <w:rFonts w:ascii="Times New Roman" w:eastAsia="Times New Roman" w:hAnsi="Times New Roman" w:cs="Times New Roman"/>
                <w:b w:val="0"/>
                <w:color w:val="auto"/>
                <w:sz w:val="24"/>
                <w:szCs w:val="24"/>
                <w:lang w:val="kk-KZ"/>
              </w:rPr>
            </w:pPr>
            <w:r w:rsidRPr="00447676">
              <w:rPr>
                <w:rFonts w:ascii="Times New Roman" w:hAnsi="Times New Roman" w:cs="Times New Roman"/>
                <w:b w:val="0"/>
                <w:color w:val="auto"/>
                <w:sz w:val="24"/>
                <w:szCs w:val="24"/>
                <w:lang w:val="kk-KZ"/>
              </w:rPr>
              <w:t xml:space="preserve">                          Заң факультеті </w:t>
            </w:r>
          </w:p>
          <w:p w:rsidR="00380C3F" w:rsidRPr="00447676" w:rsidRDefault="00380C3F" w:rsidP="00447676">
            <w:pPr>
              <w:pStyle w:val="1"/>
              <w:spacing w:before="0"/>
              <w:rPr>
                <w:rFonts w:ascii="Times New Roman" w:hAnsi="Times New Roman" w:cs="Times New Roman"/>
                <w:b w:val="0"/>
                <w:color w:val="auto"/>
                <w:sz w:val="24"/>
                <w:szCs w:val="24"/>
                <w:lang w:val="kk-KZ"/>
              </w:rPr>
            </w:pPr>
            <w:r w:rsidRPr="00447676">
              <w:rPr>
                <w:rFonts w:ascii="Times New Roman" w:hAnsi="Times New Roman" w:cs="Times New Roman"/>
                <w:b w:val="0"/>
                <w:color w:val="auto"/>
                <w:sz w:val="24"/>
                <w:szCs w:val="24"/>
                <w:lang w:val="kk-KZ"/>
              </w:rPr>
              <w:t xml:space="preserve">                          Ғылыми кеңесінің мәжілісінде бекітілді </w:t>
            </w:r>
          </w:p>
          <w:p w:rsidR="00380C3F" w:rsidRPr="00447676" w:rsidRDefault="00380C3F" w:rsidP="00447676">
            <w:pPr>
              <w:rPr>
                <w:lang w:val="kk-KZ"/>
              </w:rPr>
            </w:pPr>
            <w:r w:rsidRPr="00447676">
              <w:rPr>
                <w:lang w:val="kk-KZ"/>
              </w:rPr>
              <w:t xml:space="preserve">                          №____хаттама  « ____»________ 2013 ж.</w:t>
            </w:r>
          </w:p>
          <w:p w:rsidR="00380C3F" w:rsidRPr="00447676" w:rsidRDefault="00380C3F" w:rsidP="00447676">
            <w:pPr>
              <w:pStyle w:val="7"/>
              <w:spacing w:before="0"/>
              <w:rPr>
                <w:rFonts w:ascii="Times New Roman" w:hAnsi="Times New Roman" w:cs="Times New Roman"/>
                <w:i w:val="0"/>
                <w:color w:val="auto"/>
                <w:lang w:val="kk-KZ"/>
              </w:rPr>
            </w:pPr>
            <w:r w:rsidRPr="00447676">
              <w:rPr>
                <w:rFonts w:ascii="Times New Roman" w:hAnsi="Times New Roman" w:cs="Times New Roman"/>
                <w:i w:val="0"/>
                <w:color w:val="auto"/>
                <w:lang w:val="kk-KZ"/>
              </w:rPr>
              <w:t xml:space="preserve">                          Факультет деканы ____________ </w:t>
            </w:r>
          </w:p>
          <w:p w:rsidR="00380C3F" w:rsidRPr="00447676" w:rsidRDefault="00380C3F" w:rsidP="00447676">
            <w:pPr>
              <w:pStyle w:val="7"/>
              <w:spacing w:before="0"/>
              <w:rPr>
                <w:rFonts w:ascii="Times New Roman" w:eastAsia="Times New Roman" w:hAnsi="Times New Roman" w:cs="Times New Roman"/>
                <w:i w:val="0"/>
                <w:color w:val="auto"/>
                <w:lang w:val="kk-KZ"/>
              </w:rPr>
            </w:pPr>
            <w:r w:rsidRPr="00447676">
              <w:rPr>
                <w:rFonts w:ascii="Times New Roman" w:hAnsi="Times New Roman" w:cs="Times New Roman"/>
                <w:i w:val="0"/>
                <w:color w:val="auto"/>
                <w:lang w:val="kk-KZ"/>
              </w:rPr>
              <w:t xml:space="preserve">                          з.ғ.д., профессор Д.Л. Байдельдинов</w:t>
            </w:r>
          </w:p>
        </w:tc>
      </w:tr>
      <w:tr w:rsidR="00CF74C7" w:rsidRPr="00447676" w:rsidTr="00380C3F">
        <w:tc>
          <w:tcPr>
            <w:tcW w:w="4503" w:type="dxa"/>
          </w:tcPr>
          <w:p w:rsidR="00380C3F" w:rsidRPr="00447676" w:rsidRDefault="00380C3F" w:rsidP="00447676">
            <w:pPr>
              <w:pStyle w:val="1"/>
              <w:spacing w:before="0"/>
              <w:rPr>
                <w:rFonts w:ascii="Times New Roman" w:eastAsia="Times New Roman" w:hAnsi="Times New Roman" w:cs="Times New Roman"/>
                <w:b w:val="0"/>
                <w:color w:val="auto"/>
                <w:sz w:val="24"/>
                <w:szCs w:val="24"/>
                <w:lang w:val="kk-KZ"/>
              </w:rPr>
            </w:pPr>
          </w:p>
        </w:tc>
        <w:tc>
          <w:tcPr>
            <w:tcW w:w="6095" w:type="dxa"/>
          </w:tcPr>
          <w:p w:rsidR="00380C3F" w:rsidRPr="00447676" w:rsidRDefault="00380C3F" w:rsidP="00447676">
            <w:pPr>
              <w:pStyle w:val="1"/>
              <w:spacing w:before="0"/>
              <w:rPr>
                <w:rFonts w:ascii="Times New Roman" w:eastAsia="Times New Roman" w:hAnsi="Times New Roman" w:cs="Times New Roman"/>
                <w:b w:val="0"/>
                <w:color w:val="auto"/>
                <w:sz w:val="24"/>
                <w:szCs w:val="24"/>
                <w:lang w:val="kk-KZ"/>
              </w:rPr>
            </w:pPr>
          </w:p>
        </w:tc>
      </w:tr>
      <w:tr w:rsidR="00CF74C7" w:rsidRPr="00447676" w:rsidTr="00380C3F">
        <w:tc>
          <w:tcPr>
            <w:tcW w:w="4503" w:type="dxa"/>
          </w:tcPr>
          <w:p w:rsidR="00380C3F" w:rsidRPr="00447676" w:rsidRDefault="00380C3F" w:rsidP="00447676">
            <w:pPr>
              <w:rPr>
                <w:lang w:val="kk-KZ"/>
              </w:rPr>
            </w:pPr>
          </w:p>
        </w:tc>
        <w:tc>
          <w:tcPr>
            <w:tcW w:w="6095" w:type="dxa"/>
          </w:tcPr>
          <w:p w:rsidR="00380C3F" w:rsidRPr="00447676" w:rsidRDefault="00380C3F" w:rsidP="00447676">
            <w:pPr>
              <w:jc w:val="both"/>
              <w:rPr>
                <w:lang w:val="kk-KZ"/>
              </w:rPr>
            </w:pPr>
          </w:p>
        </w:tc>
      </w:tr>
    </w:tbl>
    <w:p w:rsidR="00380C3F" w:rsidRPr="00447676" w:rsidRDefault="00D7705C" w:rsidP="00447676">
      <w:pPr>
        <w:jc w:val="center"/>
        <w:rPr>
          <w:lang w:val="kk-KZ"/>
        </w:rPr>
      </w:pPr>
      <w:r>
        <w:rPr>
          <w:b/>
          <w:lang w:val="kk-KZ"/>
        </w:rPr>
        <w:t>Юриспруденция</w:t>
      </w:r>
      <w:r w:rsidR="00CF74C7" w:rsidRPr="00447676">
        <w:rPr>
          <w:b/>
          <w:lang w:val="kk-KZ"/>
        </w:rPr>
        <w:t xml:space="preserve"> м</w:t>
      </w:r>
      <w:r w:rsidR="00380C3F" w:rsidRPr="00447676">
        <w:rPr>
          <w:b/>
          <w:lang w:val="kk-KZ"/>
        </w:rPr>
        <w:t>амандығы</w:t>
      </w:r>
    </w:p>
    <w:p w:rsidR="00380C3F" w:rsidRPr="00447676" w:rsidRDefault="00380C3F" w:rsidP="00447676">
      <w:pPr>
        <w:jc w:val="center"/>
        <w:rPr>
          <w:b/>
          <w:lang w:val="kk-KZ"/>
        </w:rPr>
      </w:pPr>
    </w:p>
    <w:p w:rsidR="00380C3F" w:rsidRPr="00447676" w:rsidRDefault="00380C3F" w:rsidP="00447676">
      <w:pPr>
        <w:jc w:val="center"/>
        <w:rPr>
          <w:b/>
          <w:lang w:val="kk-KZ"/>
        </w:rPr>
      </w:pPr>
      <w:r w:rsidRPr="00447676">
        <w:rPr>
          <w:b/>
          <w:lang w:val="kk-KZ"/>
        </w:rPr>
        <w:t xml:space="preserve">СИЛЛАБУС </w:t>
      </w:r>
    </w:p>
    <w:p w:rsidR="00380C3F" w:rsidRPr="00447676" w:rsidRDefault="00380C3F" w:rsidP="00447676">
      <w:pPr>
        <w:jc w:val="center"/>
        <w:rPr>
          <w:b/>
          <w:lang w:val="kk-KZ"/>
        </w:rPr>
      </w:pPr>
    </w:p>
    <w:p w:rsidR="00380C3F" w:rsidRPr="00447676" w:rsidRDefault="00380C3F" w:rsidP="00447676">
      <w:pPr>
        <w:jc w:val="center"/>
        <w:rPr>
          <w:lang w:val="kk-KZ"/>
        </w:rPr>
      </w:pPr>
      <w:r w:rsidRPr="00447676">
        <w:rPr>
          <w:b/>
          <w:lang w:val="kk-KZ"/>
        </w:rPr>
        <w:t xml:space="preserve">Модуль № ____, </w:t>
      </w:r>
      <w:r w:rsidR="00D7705C">
        <w:rPr>
          <w:b/>
          <w:lang w:val="kk-KZ"/>
        </w:rPr>
        <w:t>«ҚР шаруа (фермер) қожалығы қызметін құқықтық реттеу»</w:t>
      </w:r>
    </w:p>
    <w:p w:rsidR="00380C3F" w:rsidRPr="00447676" w:rsidRDefault="00380C3F" w:rsidP="00447676">
      <w:pPr>
        <w:jc w:val="center"/>
        <w:rPr>
          <w:lang w:val="kk-KZ"/>
        </w:rPr>
      </w:pPr>
      <w:r w:rsidRPr="00447676">
        <w:rPr>
          <w:b/>
          <w:lang w:val="kk-KZ"/>
        </w:rPr>
        <w:t xml:space="preserve">«КодKN 1206» - </w:t>
      </w:r>
      <w:r w:rsidR="00D7705C">
        <w:rPr>
          <w:b/>
          <w:lang w:val="kk-KZ"/>
        </w:rPr>
        <w:t>«ҚР шаруа (фермер) қожалығы қызметін құқықтық реттеу»</w:t>
      </w:r>
      <w:r w:rsidRPr="00447676">
        <w:rPr>
          <w:b/>
          <w:lang w:val="kk-KZ"/>
        </w:rPr>
        <w:t xml:space="preserve">                                        </w:t>
      </w:r>
      <w:r w:rsidRPr="00447676">
        <w:rPr>
          <w:lang w:val="kk-KZ"/>
        </w:rPr>
        <w:t>2 курс, қ/б, 3 семестр (күзгі), 3 кредит, пәннің түрі (таңдаулы)</w:t>
      </w:r>
    </w:p>
    <w:p w:rsidR="00380C3F" w:rsidRPr="00447676" w:rsidRDefault="00380C3F" w:rsidP="00447676">
      <w:pPr>
        <w:jc w:val="both"/>
        <w:rPr>
          <w:b/>
          <w:lang w:val="kk-KZ"/>
        </w:rPr>
      </w:pPr>
      <w:r w:rsidRPr="00447676">
        <w:rPr>
          <w:b/>
          <w:lang w:val="kk-KZ"/>
        </w:rPr>
        <w:t xml:space="preserve">Дәріскер: </w:t>
      </w:r>
    </w:p>
    <w:p w:rsidR="00380C3F" w:rsidRPr="00447676" w:rsidRDefault="00380C3F" w:rsidP="00447676">
      <w:pPr>
        <w:jc w:val="both"/>
        <w:rPr>
          <w:lang w:val="kk-KZ"/>
        </w:rPr>
      </w:pPr>
      <w:r w:rsidRPr="00447676">
        <w:rPr>
          <w:lang w:val="kk-KZ"/>
        </w:rPr>
        <w:t>Есекеева Айнаш Акимсаловна, аға оқытушы, құқық магистрі, жұмыс телефоны: 3773336 ішкі 1257, 1261. e-mail: akim_ainash@mail.ru, каб.: 320.</w:t>
      </w:r>
    </w:p>
    <w:p w:rsidR="00380C3F" w:rsidRPr="00447676" w:rsidRDefault="00380C3F" w:rsidP="00447676">
      <w:pPr>
        <w:jc w:val="both"/>
        <w:rPr>
          <w:b/>
          <w:lang w:val="kk-KZ"/>
        </w:rPr>
      </w:pPr>
      <w:r w:rsidRPr="00447676">
        <w:rPr>
          <w:b/>
          <w:lang w:val="kk-KZ"/>
        </w:rPr>
        <w:t>Оқытушы (практикалық, семинар, зертханалық сабақтар):</w:t>
      </w:r>
    </w:p>
    <w:p w:rsidR="00380C3F" w:rsidRPr="00447676" w:rsidRDefault="00CF74C7" w:rsidP="00447676">
      <w:pPr>
        <w:jc w:val="both"/>
        <w:rPr>
          <w:lang w:val="kk-KZ"/>
        </w:rPr>
      </w:pPr>
      <w:r w:rsidRPr="00447676">
        <w:rPr>
          <w:lang w:val="kk-KZ"/>
        </w:rPr>
        <w:t xml:space="preserve">Үмбетов Мадияр, оқытушы, </w:t>
      </w:r>
      <w:r w:rsidR="00380C3F" w:rsidRPr="00447676">
        <w:rPr>
          <w:lang w:val="kk-KZ"/>
        </w:rPr>
        <w:t xml:space="preserve">e-mail: </w:t>
      </w:r>
      <w:r w:rsidRPr="00447676">
        <w:rPr>
          <w:shd w:val="clear" w:color="auto" w:fill="FFFFFF"/>
          <w:lang w:val="kk-KZ"/>
        </w:rPr>
        <w:t>umbetov-m@mail.ru</w:t>
      </w:r>
      <w:r w:rsidR="00380C3F" w:rsidRPr="00447676">
        <w:rPr>
          <w:lang w:val="kk-KZ"/>
        </w:rPr>
        <w:t>, каб.:333.</w:t>
      </w:r>
    </w:p>
    <w:p w:rsidR="00380C3F" w:rsidRPr="00447676" w:rsidRDefault="00380C3F" w:rsidP="00447676">
      <w:pPr>
        <w:jc w:val="both"/>
        <w:rPr>
          <w:lang w:val="kk-KZ"/>
        </w:rPr>
      </w:pPr>
    </w:p>
    <w:p w:rsidR="00380C3F" w:rsidRPr="00447676" w:rsidRDefault="00380C3F" w:rsidP="00447676">
      <w:pPr>
        <w:jc w:val="both"/>
        <w:rPr>
          <w:b/>
          <w:lang w:val="kk-KZ"/>
        </w:rPr>
      </w:pPr>
      <w:r w:rsidRPr="00447676">
        <w:rPr>
          <w:b/>
          <w:lang w:val="kk-KZ"/>
        </w:rPr>
        <w:t>Пәннің мақсаттары мен міндеттері:</w:t>
      </w:r>
    </w:p>
    <w:p w:rsidR="009704BA" w:rsidRDefault="00380C3F" w:rsidP="009704BA">
      <w:pPr>
        <w:jc w:val="both"/>
        <w:rPr>
          <w:lang w:val="kk-KZ"/>
        </w:rPr>
      </w:pPr>
      <w:r w:rsidRPr="00447676">
        <w:rPr>
          <w:b/>
          <w:lang w:val="kk-KZ"/>
        </w:rPr>
        <w:t xml:space="preserve">Мақсаты: </w:t>
      </w:r>
      <w:r w:rsidR="009704BA" w:rsidRPr="009704BA">
        <w:rPr>
          <w:lang w:val="kk-KZ"/>
        </w:rPr>
        <w:t xml:space="preserve">Төмендегі мәліметтерді студенттерге жете түсіндіру. Шаруа (фермер) қожалығының мүшелерi ортақ шаруашылықты бiрлесiп жүргiзетiн жұбайлар, балалар, асырап алынған балалар (қыздар), ата-аналар және басқа да жақын туыстар болып табылады. Шаруа (фермер) қожалығы мынадай нысандарда болуы мүмкiн: кәсiпкерлiк қызмет бiрлескен ортақ меншiк базасына негiзделген отбасылық кәсiпкерлiк нысанында жүзеге асырылатын шаруа қожалығы; өзiндiк кәсiпкерлiктi жүзеге асыруға негiзделген фермер қожалығы; бiрлескен шаруашылық қызметi туралы шарт негiзiнде, жалпы үлестiк меншiк базасында жай серiктестiк нысанында ұйымдастырылған фермер қожалығы. 18 жасқа толған, Қазақстан Республикасының iс-әрекетке қабiлеттi кез келген азаматы шаруа (фермер) қожалығының басшысы бола алады. </w:t>
      </w:r>
    </w:p>
    <w:p w:rsidR="009704BA" w:rsidRDefault="00380C3F" w:rsidP="009704BA">
      <w:pPr>
        <w:jc w:val="both"/>
        <w:rPr>
          <w:lang w:val="kk-KZ"/>
        </w:rPr>
      </w:pPr>
      <w:r w:rsidRPr="009704BA">
        <w:rPr>
          <w:b/>
          <w:lang w:val="kk-KZ"/>
        </w:rPr>
        <w:t>Міндеттері:</w:t>
      </w:r>
      <w:r w:rsidRPr="009704BA">
        <w:rPr>
          <w:lang w:val="kk-KZ"/>
        </w:rPr>
        <w:t xml:space="preserve"> </w:t>
      </w:r>
    </w:p>
    <w:p w:rsidR="009704BA" w:rsidRPr="009704BA" w:rsidRDefault="009704BA" w:rsidP="009704BA">
      <w:pPr>
        <w:pStyle w:val="ab"/>
        <w:numPr>
          <w:ilvl w:val="0"/>
          <w:numId w:val="13"/>
        </w:numPr>
        <w:jc w:val="both"/>
        <w:rPr>
          <w:lang w:val="kk-KZ"/>
        </w:rPr>
      </w:pPr>
      <w:r w:rsidRPr="009704BA">
        <w:rPr>
          <w:lang w:val="kk-KZ"/>
        </w:rPr>
        <w:t>Шаруа фермер қожалықтарының негізгі түсініктерімен танысуы;</w:t>
      </w:r>
    </w:p>
    <w:p w:rsidR="009704BA" w:rsidRPr="009704BA" w:rsidRDefault="009704BA" w:rsidP="009704BA">
      <w:pPr>
        <w:pStyle w:val="ab"/>
        <w:numPr>
          <w:ilvl w:val="0"/>
          <w:numId w:val="13"/>
        </w:numPr>
        <w:jc w:val="both"/>
        <w:rPr>
          <w:lang w:val="kk-KZ"/>
        </w:rPr>
      </w:pPr>
      <w:r w:rsidRPr="009704BA">
        <w:rPr>
          <w:lang w:val="kk-KZ"/>
        </w:rPr>
        <w:t>ҚР жер учаскелерінің жеке меншік құқығының  мәселелерін ашатын сұрақтармен танысу;</w:t>
      </w:r>
    </w:p>
    <w:p w:rsidR="009704BA" w:rsidRPr="009704BA" w:rsidRDefault="009704BA" w:rsidP="009704BA">
      <w:pPr>
        <w:pStyle w:val="ab"/>
        <w:numPr>
          <w:ilvl w:val="0"/>
          <w:numId w:val="13"/>
        </w:numPr>
        <w:jc w:val="both"/>
        <w:rPr>
          <w:lang w:val="kk-KZ"/>
        </w:rPr>
      </w:pPr>
      <w:r w:rsidRPr="009704BA">
        <w:rPr>
          <w:lang w:val="kk-KZ"/>
        </w:rPr>
        <w:t xml:space="preserve">Нарықтық қатынастар жағдайындағы Қазақстандағы жер  заңнамасының қалыптасуы мен дамуын зерттеп оқу; </w:t>
      </w:r>
    </w:p>
    <w:p w:rsidR="009704BA" w:rsidRPr="009704BA" w:rsidRDefault="009704BA" w:rsidP="009704BA">
      <w:pPr>
        <w:pStyle w:val="ab"/>
        <w:numPr>
          <w:ilvl w:val="0"/>
          <w:numId w:val="13"/>
        </w:numPr>
        <w:jc w:val="both"/>
        <w:rPr>
          <w:lang w:val="kk-KZ"/>
        </w:rPr>
      </w:pPr>
      <w:r w:rsidRPr="009704BA">
        <w:rPr>
          <w:lang w:val="kk-KZ"/>
        </w:rPr>
        <w:t xml:space="preserve">Қазақстанның қолданыстағы  шаруа фермер қожалықтары, жеке кәсіпкерлік туралы жалпы мағлұматтарының болуы. </w:t>
      </w:r>
    </w:p>
    <w:p w:rsidR="00380C3F" w:rsidRPr="00447676" w:rsidRDefault="009704BA" w:rsidP="009704BA">
      <w:pPr>
        <w:jc w:val="both"/>
        <w:rPr>
          <w:lang w:val="kk-KZ"/>
        </w:rPr>
      </w:pPr>
      <w:r w:rsidRPr="009704BA">
        <w:rPr>
          <w:lang w:val="kk-KZ"/>
        </w:rPr>
        <w:t xml:space="preserve"> </w:t>
      </w:r>
      <w:r w:rsidR="00380C3F" w:rsidRPr="00447676">
        <w:rPr>
          <w:b/>
          <w:lang w:val="kk-KZ"/>
        </w:rPr>
        <w:t>Құзыреттері (оқытудың нәтижелері):</w:t>
      </w:r>
      <w:r w:rsidR="00380C3F" w:rsidRPr="00447676">
        <w:rPr>
          <w:lang w:val="kk-KZ"/>
        </w:rPr>
        <w:t xml:space="preserve">  </w:t>
      </w:r>
    </w:p>
    <w:p w:rsidR="00380C3F" w:rsidRPr="00447676" w:rsidRDefault="00380C3F" w:rsidP="00447676">
      <w:pPr>
        <w:jc w:val="both"/>
        <w:rPr>
          <w:lang w:val="kk-KZ"/>
        </w:rPr>
      </w:pPr>
      <w:r w:rsidRPr="00447676">
        <w:rPr>
          <w:lang w:val="kk-KZ"/>
        </w:rPr>
        <w:t>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380C3F" w:rsidRPr="00447676" w:rsidRDefault="00380C3F" w:rsidP="00447676">
      <w:pPr>
        <w:shd w:val="clear" w:color="auto" w:fill="FFFFFF"/>
        <w:autoSpaceDE w:val="0"/>
        <w:autoSpaceDN w:val="0"/>
        <w:adjustRightInd w:val="0"/>
        <w:jc w:val="both"/>
        <w:rPr>
          <w:lang w:val="kk-KZ"/>
        </w:rPr>
      </w:pPr>
      <w:r w:rsidRPr="00447676">
        <w:rPr>
          <w:b/>
          <w:lang w:val="kk-KZ"/>
        </w:rPr>
        <w:t>Пререквизиттері:</w:t>
      </w:r>
      <w:r w:rsidRPr="00447676">
        <w:rPr>
          <w:lang w:val="kk-KZ"/>
        </w:rPr>
        <w:t xml:space="preserve"> </w:t>
      </w:r>
    </w:p>
    <w:p w:rsidR="007152C3" w:rsidRDefault="007152C3" w:rsidP="00447676">
      <w:pPr>
        <w:shd w:val="clear" w:color="auto" w:fill="FFFFFF"/>
        <w:autoSpaceDE w:val="0"/>
        <w:autoSpaceDN w:val="0"/>
        <w:adjustRightInd w:val="0"/>
        <w:jc w:val="both"/>
        <w:rPr>
          <w:lang w:val="kk-KZ"/>
        </w:rPr>
      </w:pPr>
      <w:r w:rsidRPr="007152C3">
        <w:rPr>
          <w:lang w:val="kk-KZ"/>
        </w:rPr>
        <w:t xml:space="preserve">мемлекет және құқық теориясы; </w:t>
      </w:r>
    </w:p>
    <w:p w:rsidR="007152C3" w:rsidRDefault="007152C3" w:rsidP="00447676">
      <w:pPr>
        <w:shd w:val="clear" w:color="auto" w:fill="FFFFFF"/>
        <w:autoSpaceDE w:val="0"/>
        <w:autoSpaceDN w:val="0"/>
        <w:adjustRightInd w:val="0"/>
        <w:jc w:val="both"/>
        <w:rPr>
          <w:lang w:val="kk-KZ"/>
        </w:rPr>
      </w:pPr>
      <w:r w:rsidRPr="007152C3">
        <w:rPr>
          <w:lang w:val="kk-KZ"/>
        </w:rPr>
        <w:t>конституциялық құқық;</w:t>
      </w:r>
    </w:p>
    <w:p w:rsidR="007152C3" w:rsidRDefault="007152C3" w:rsidP="00447676">
      <w:pPr>
        <w:shd w:val="clear" w:color="auto" w:fill="FFFFFF"/>
        <w:autoSpaceDE w:val="0"/>
        <w:autoSpaceDN w:val="0"/>
        <w:adjustRightInd w:val="0"/>
        <w:jc w:val="both"/>
        <w:rPr>
          <w:lang w:val="kk-KZ"/>
        </w:rPr>
      </w:pPr>
      <w:r w:rsidRPr="007152C3">
        <w:rPr>
          <w:lang w:val="kk-KZ"/>
        </w:rPr>
        <w:t xml:space="preserve">әкімшілік құқық; </w:t>
      </w:r>
    </w:p>
    <w:p w:rsidR="007152C3" w:rsidRDefault="007152C3" w:rsidP="00447676">
      <w:pPr>
        <w:shd w:val="clear" w:color="auto" w:fill="FFFFFF"/>
        <w:autoSpaceDE w:val="0"/>
        <w:autoSpaceDN w:val="0"/>
        <w:adjustRightInd w:val="0"/>
        <w:jc w:val="both"/>
        <w:rPr>
          <w:lang w:val="kk-KZ"/>
        </w:rPr>
      </w:pPr>
      <w:r w:rsidRPr="007152C3">
        <w:rPr>
          <w:lang w:val="kk-KZ"/>
        </w:rPr>
        <w:t xml:space="preserve">азаматтық құқық; </w:t>
      </w:r>
    </w:p>
    <w:p w:rsidR="007152C3" w:rsidRDefault="007152C3" w:rsidP="00447676">
      <w:pPr>
        <w:shd w:val="clear" w:color="auto" w:fill="FFFFFF"/>
        <w:autoSpaceDE w:val="0"/>
        <w:autoSpaceDN w:val="0"/>
        <w:adjustRightInd w:val="0"/>
        <w:jc w:val="both"/>
        <w:rPr>
          <w:lang w:val="kk-KZ"/>
        </w:rPr>
      </w:pPr>
      <w:r w:rsidRPr="007152C3">
        <w:rPr>
          <w:lang w:val="kk-KZ"/>
        </w:rPr>
        <w:lastRenderedPageBreak/>
        <w:t xml:space="preserve">еңбек құқығы; </w:t>
      </w:r>
    </w:p>
    <w:p w:rsidR="007152C3" w:rsidRDefault="007152C3" w:rsidP="00447676">
      <w:pPr>
        <w:shd w:val="clear" w:color="auto" w:fill="FFFFFF"/>
        <w:autoSpaceDE w:val="0"/>
        <w:autoSpaceDN w:val="0"/>
        <w:adjustRightInd w:val="0"/>
        <w:jc w:val="both"/>
        <w:rPr>
          <w:lang w:val="kk-KZ"/>
        </w:rPr>
      </w:pPr>
      <w:r>
        <w:rPr>
          <w:lang w:val="kk-KZ"/>
        </w:rPr>
        <w:t>қылмыстық құқық</w:t>
      </w:r>
      <w:r w:rsidRPr="007152C3">
        <w:rPr>
          <w:lang w:val="kk-KZ"/>
        </w:rPr>
        <w:t xml:space="preserve">. </w:t>
      </w:r>
    </w:p>
    <w:p w:rsidR="00380C3F" w:rsidRPr="00447676" w:rsidRDefault="00380C3F" w:rsidP="00447676">
      <w:pPr>
        <w:shd w:val="clear" w:color="auto" w:fill="FFFFFF"/>
        <w:autoSpaceDE w:val="0"/>
        <w:autoSpaceDN w:val="0"/>
        <w:adjustRightInd w:val="0"/>
        <w:jc w:val="both"/>
        <w:rPr>
          <w:lang w:val="kk-KZ"/>
        </w:rPr>
      </w:pPr>
      <w:r w:rsidRPr="00447676">
        <w:rPr>
          <w:b/>
          <w:lang w:val="kk-KZ"/>
        </w:rPr>
        <w:t>Постреквизиттері</w:t>
      </w:r>
    </w:p>
    <w:p w:rsidR="009704BA" w:rsidRDefault="009704BA" w:rsidP="00447676">
      <w:pPr>
        <w:jc w:val="center"/>
        <w:rPr>
          <w:lang w:val="kk-KZ"/>
        </w:rPr>
      </w:pPr>
      <w:r w:rsidRPr="009704BA">
        <w:rPr>
          <w:lang w:val="kk-KZ"/>
        </w:rPr>
        <w:t xml:space="preserve">ҚР жер құқығы, ҚР азаматтық құқығы, ҚР экологиялық құқығы, ҚР аграрлық құқығы </w:t>
      </w:r>
    </w:p>
    <w:p w:rsidR="00380C3F" w:rsidRPr="00447676" w:rsidRDefault="00380C3F" w:rsidP="00447676">
      <w:pPr>
        <w:jc w:val="center"/>
        <w:rPr>
          <w:b/>
          <w:lang w:val="kk-KZ"/>
        </w:rPr>
      </w:pPr>
      <w:r w:rsidRPr="00447676">
        <w:rPr>
          <w:b/>
          <w:lang w:val="kk-KZ"/>
        </w:rPr>
        <w:t>ПӘННІҢ ҚҰРЫЛЫМЫ МЕН МАЗМҰНЫ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709"/>
        <w:gridCol w:w="4111"/>
        <w:gridCol w:w="3969"/>
        <w:gridCol w:w="850"/>
        <w:gridCol w:w="709"/>
      </w:tblGrid>
      <w:tr w:rsidR="00CF74C7" w:rsidRPr="00447676" w:rsidTr="00CF74C7">
        <w:trPr>
          <w:cantSplit/>
          <w:trHeight w:val="711"/>
        </w:trPr>
        <w:tc>
          <w:tcPr>
            <w:tcW w:w="817" w:type="dxa"/>
            <w:gridSpan w:val="2"/>
            <w:tcBorders>
              <w:top w:val="single" w:sz="4" w:space="0" w:color="auto"/>
              <w:left w:val="single" w:sz="4" w:space="0" w:color="auto"/>
              <w:bottom w:val="single" w:sz="4" w:space="0" w:color="auto"/>
              <w:right w:val="single" w:sz="4" w:space="0" w:color="auto"/>
            </w:tcBorders>
            <w:hideMark/>
          </w:tcPr>
          <w:p w:rsidR="00380C3F" w:rsidRPr="00447676" w:rsidRDefault="00380C3F" w:rsidP="00447676">
            <w:r w:rsidRPr="00447676">
              <w:rPr>
                <w:lang w:val="kk-KZ"/>
              </w:rPr>
              <w:t xml:space="preserve">      Апта</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380C3F" w:rsidRPr="00447676" w:rsidRDefault="00380C3F" w:rsidP="00447676">
            <w:pPr>
              <w:jc w:val="center"/>
              <w:rPr>
                <w:lang w:val="kk-KZ"/>
              </w:rPr>
            </w:pPr>
            <w:r w:rsidRPr="00447676">
              <w:rPr>
                <w:lang w:val="kk-KZ"/>
              </w:rPr>
              <w:t>Тақырыптың атауы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80C3F" w:rsidRPr="00447676" w:rsidRDefault="00380C3F" w:rsidP="00447676">
            <w:pPr>
              <w:jc w:val="center"/>
              <w:rPr>
                <w:lang w:val="kk-KZ"/>
              </w:rPr>
            </w:pPr>
            <w:r w:rsidRPr="00447676">
              <w:rPr>
                <w:lang w:val="kk-KZ"/>
              </w:rPr>
              <w:t>Сағат саны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C3F" w:rsidRPr="00447676" w:rsidRDefault="00380C3F" w:rsidP="00447676">
            <w:pPr>
              <w:jc w:val="center"/>
              <w:rPr>
                <w:lang w:val="kk-KZ"/>
              </w:rPr>
            </w:pPr>
            <w:r w:rsidRPr="00447676">
              <w:rPr>
                <w:lang w:val="kk-KZ"/>
              </w:rPr>
              <w:t>Бағасы</w:t>
            </w:r>
          </w:p>
        </w:tc>
      </w:tr>
      <w:tr w:rsidR="00CF74C7" w:rsidRPr="00447676" w:rsidTr="00CF74C7">
        <w:trPr>
          <w:trHeight w:val="329"/>
        </w:trPr>
        <w:tc>
          <w:tcPr>
            <w:tcW w:w="10456" w:type="dxa"/>
            <w:gridSpan w:val="6"/>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lang w:val="kk-KZ"/>
              </w:rPr>
            </w:pPr>
            <w:r w:rsidRPr="00447676">
              <w:rPr>
                <w:b/>
                <w:lang w:val="en-US"/>
              </w:rPr>
              <w:t>1</w:t>
            </w:r>
            <w:r w:rsidRPr="00447676">
              <w:rPr>
                <w:b/>
                <w:lang w:val="kk-KZ"/>
              </w:rPr>
              <w:t xml:space="preserve"> модуль  </w:t>
            </w:r>
            <w:r w:rsidRPr="00447676">
              <w:rPr>
                <w:b/>
                <w:bCs/>
                <w:lang w:val="kk-KZ"/>
              </w:rPr>
              <w:t xml:space="preserve"> </w:t>
            </w:r>
          </w:p>
        </w:tc>
      </w:tr>
      <w:tr w:rsidR="00CF74C7" w:rsidRPr="00447676" w:rsidTr="00CF74C7">
        <w:trPr>
          <w:trHeight w:val="329"/>
        </w:trPr>
        <w:tc>
          <w:tcPr>
            <w:tcW w:w="817" w:type="dxa"/>
            <w:gridSpan w:val="2"/>
            <w:vMerge w:val="restart"/>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rPr>
            </w:pPr>
            <w:r w:rsidRPr="00447676">
              <w:rPr>
                <w:b/>
              </w:rPr>
              <w:t>1</w:t>
            </w:r>
          </w:p>
        </w:tc>
        <w:tc>
          <w:tcPr>
            <w:tcW w:w="8080" w:type="dxa"/>
            <w:gridSpan w:val="2"/>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pStyle w:val="aa"/>
              <w:jc w:val="both"/>
              <w:rPr>
                <w:rFonts w:ascii="Times New Roman" w:eastAsia="Times New Roman" w:hAnsi="Times New Roman" w:cs="Times New Roman"/>
                <w:b/>
                <w:sz w:val="24"/>
                <w:szCs w:val="24"/>
                <w:lang w:val="kk-KZ"/>
              </w:rPr>
            </w:pPr>
            <w:r w:rsidRPr="00447676">
              <w:rPr>
                <w:rFonts w:ascii="Times New Roman" w:hAnsi="Times New Roman" w:cs="Times New Roman"/>
                <w:sz w:val="24"/>
                <w:szCs w:val="24"/>
                <w:lang w:val="kk-KZ"/>
              </w:rPr>
              <w:t xml:space="preserve"> </w:t>
            </w:r>
            <w:r w:rsidRPr="00447676">
              <w:rPr>
                <w:rFonts w:ascii="Times New Roman" w:hAnsi="Times New Roman" w:cs="Times New Roman"/>
                <w:b/>
                <w:sz w:val="24"/>
                <w:szCs w:val="24"/>
              </w:rPr>
              <w:t xml:space="preserve">1 </w:t>
            </w:r>
            <w:r w:rsidRPr="00447676">
              <w:rPr>
                <w:rFonts w:ascii="Times New Roman" w:hAnsi="Times New Roman" w:cs="Times New Roman"/>
                <w:b/>
                <w:sz w:val="24"/>
                <w:szCs w:val="24"/>
                <w:lang w:val="kk-KZ"/>
              </w:rPr>
              <w:t>дә</w:t>
            </w:r>
            <w:proofErr w:type="gramStart"/>
            <w:r w:rsidRPr="00447676">
              <w:rPr>
                <w:rFonts w:ascii="Times New Roman" w:hAnsi="Times New Roman" w:cs="Times New Roman"/>
                <w:b/>
                <w:sz w:val="24"/>
                <w:szCs w:val="24"/>
                <w:lang w:val="kk-KZ"/>
              </w:rPr>
              <w:t>р</w:t>
            </w:r>
            <w:proofErr w:type="gramEnd"/>
            <w:r w:rsidRPr="00447676">
              <w:rPr>
                <w:rFonts w:ascii="Times New Roman" w:hAnsi="Times New Roman" w:cs="Times New Roman"/>
                <w:b/>
                <w:sz w:val="24"/>
                <w:szCs w:val="24"/>
                <w:lang w:val="kk-KZ"/>
              </w:rPr>
              <w:t>іс</w:t>
            </w:r>
          </w:p>
          <w:p w:rsidR="00380C3F" w:rsidRPr="00447676" w:rsidRDefault="00981508" w:rsidP="00447676">
            <w:pPr>
              <w:pStyle w:val="aa"/>
              <w:jc w:val="both"/>
              <w:rPr>
                <w:rFonts w:ascii="Times New Roman" w:eastAsia="Times New Roman" w:hAnsi="Times New Roman" w:cs="Times New Roman"/>
                <w:sz w:val="24"/>
                <w:szCs w:val="24"/>
                <w:lang w:val="kk-KZ"/>
              </w:rPr>
            </w:pPr>
            <w:r w:rsidRPr="00981508">
              <w:rPr>
                <w:rFonts w:ascii="Times New Roman" w:hAnsi="Times New Roman" w:cs="Times New Roman"/>
                <w:sz w:val="24"/>
                <w:szCs w:val="24"/>
                <w:lang w:val="kk-KZ"/>
              </w:rPr>
              <w:t xml:space="preserve">Қазақстан Республикасында шаруа (фермер) қожалық құқығының түсінігі, пәні және қағидалары. Шаруа (фермер) қожалығының құқықтық жағдайының ерекшеліктері.  </w:t>
            </w:r>
          </w:p>
        </w:tc>
        <w:tc>
          <w:tcPr>
            <w:tcW w:w="850"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rPr>
            </w:pPr>
            <w:r w:rsidRPr="00447676">
              <w:rPr>
                <w:b/>
              </w:rPr>
              <w:t>2</w:t>
            </w:r>
          </w:p>
        </w:tc>
        <w:tc>
          <w:tcPr>
            <w:tcW w:w="709" w:type="dxa"/>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rPr>
            </w:pPr>
          </w:p>
        </w:tc>
      </w:tr>
      <w:tr w:rsidR="00E14820" w:rsidRPr="00447676" w:rsidTr="0092701A">
        <w:trPr>
          <w:trHeight w:val="1095"/>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E14820" w:rsidRDefault="00E14820" w:rsidP="00E14820">
            <w:pPr>
              <w:rPr>
                <w:b/>
              </w:rPr>
            </w:pPr>
            <w:r w:rsidRPr="00447676">
              <w:rPr>
                <w:b/>
              </w:rPr>
              <w:t xml:space="preserve">1 </w:t>
            </w:r>
            <w:r>
              <w:rPr>
                <w:b/>
                <w:lang w:val="kk-KZ"/>
              </w:rPr>
              <w:t>семинар</w:t>
            </w:r>
            <w:r w:rsidRPr="00447676">
              <w:rPr>
                <w:b/>
                <w:lang w:val="kk-KZ"/>
              </w:rPr>
              <w:t xml:space="preserve"> сабақ</w:t>
            </w:r>
            <w:r w:rsidRPr="00447676">
              <w:rPr>
                <w:b/>
              </w:rPr>
              <w:t xml:space="preserve"> </w:t>
            </w:r>
            <w:r>
              <w:rPr>
                <w:b/>
              </w:rPr>
              <w:t xml:space="preserve"> </w:t>
            </w:r>
            <w:r w:rsidRPr="00E14820">
              <w:rPr>
                <w:bCs/>
                <w:lang w:val="kk-KZ"/>
              </w:rPr>
              <w:t>Қазақстан Республикасында шаруа (фермер) қожалық  құқығы. Шаруа (фермер) қожалығының құқықтық жағдайының ерекшеліктері.</w:t>
            </w:r>
            <w:r w:rsidRPr="00E14820">
              <w:rPr>
                <w:lang w:val="kk-KZ"/>
              </w:rPr>
              <w:t xml:space="preserve">  </w:t>
            </w:r>
          </w:p>
          <w:p w:rsidR="00E14820" w:rsidRPr="00092D6E" w:rsidRDefault="00E14820" w:rsidP="00981508">
            <w:pPr>
              <w:pStyle w:val="af9"/>
              <w:numPr>
                <w:ilvl w:val="0"/>
                <w:numId w:val="2"/>
              </w:numPr>
              <w:tabs>
                <w:tab w:val="clear" w:pos="795"/>
                <w:tab w:val="num" w:pos="0"/>
              </w:tabs>
              <w:ind w:left="0" w:firstLine="435"/>
              <w:jc w:val="both"/>
              <w:rPr>
                <w:rFonts w:ascii="Times New Roman" w:hAnsi="Times New Roman"/>
                <w:snapToGrid/>
                <w:sz w:val="24"/>
                <w:szCs w:val="24"/>
                <w:lang w:val="kk-KZ"/>
              </w:rPr>
            </w:pPr>
            <w:r w:rsidRPr="00092D6E">
              <w:rPr>
                <w:rFonts w:ascii="Times New Roman" w:hAnsi="Times New Roman"/>
                <w:snapToGrid/>
                <w:sz w:val="24"/>
                <w:szCs w:val="24"/>
                <w:lang w:val="kk-KZ"/>
              </w:rPr>
              <w:t xml:space="preserve">Қазақстан Республикасының шаруа фермер қожалық құқығының түсінігі, пәні. </w:t>
            </w:r>
          </w:p>
          <w:p w:rsidR="00E14820" w:rsidRPr="00092D6E" w:rsidRDefault="00E14820" w:rsidP="00981508">
            <w:pPr>
              <w:pStyle w:val="af9"/>
              <w:numPr>
                <w:ilvl w:val="0"/>
                <w:numId w:val="2"/>
              </w:numPr>
              <w:tabs>
                <w:tab w:val="clear" w:pos="795"/>
                <w:tab w:val="num" w:pos="0"/>
              </w:tabs>
              <w:ind w:left="0" w:firstLine="435"/>
              <w:jc w:val="both"/>
              <w:rPr>
                <w:rFonts w:ascii="Times New Roman" w:hAnsi="Times New Roman"/>
                <w:sz w:val="24"/>
                <w:szCs w:val="24"/>
                <w:lang w:val="kk-KZ"/>
              </w:rPr>
            </w:pPr>
            <w:r w:rsidRPr="00092D6E">
              <w:rPr>
                <w:rFonts w:ascii="Times New Roman" w:hAnsi="Times New Roman"/>
                <w:snapToGrid/>
                <w:sz w:val="24"/>
                <w:szCs w:val="24"/>
                <w:lang w:val="kk-KZ"/>
              </w:rPr>
              <w:t xml:space="preserve">Қазақстан Республикасының шаруа фермер қожалық құқығының реттеу әдістері. </w:t>
            </w:r>
          </w:p>
          <w:p w:rsidR="00E14820" w:rsidRPr="00092D6E" w:rsidRDefault="00E14820" w:rsidP="00981508">
            <w:pPr>
              <w:pStyle w:val="af9"/>
              <w:numPr>
                <w:ilvl w:val="0"/>
                <w:numId w:val="2"/>
              </w:numPr>
              <w:tabs>
                <w:tab w:val="clear" w:pos="795"/>
                <w:tab w:val="num" w:pos="0"/>
              </w:tabs>
              <w:ind w:left="0" w:firstLine="435"/>
              <w:jc w:val="both"/>
              <w:rPr>
                <w:rFonts w:ascii="Times New Roman" w:hAnsi="Times New Roman"/>
                <w:sz w:val="24"/>
                <w:szCs w:val="24"/>
                <w:lang w:val="kk-KZ"/>
              </w:rPr>
            </w:pPr>
            <w:r w:rsidRPr="00092D6E">
              <w:rPr>
                <w:rFonts w:ascii="Times New Roman" w:hAnsi="Times New Roman"/>
                <w:snapToGrid/>
                <w:sz w:val="24"/>
                <w:szCs w:val="24"/>
                <w:lang w:val="kk-KZ"/>
              </w:rPr>
              <w:t xml:space="preserve">Қазақстан Республикасының шаруа фермер қожалық құқығының жүйесі және өзге құқық салаларымен ара-қатынасы. </w:t>
            </w:r>
          </w:p>
          <w:p w:rsidR="00E14820" w:rsidRPr="00092D6E" w:rsidRDefault="00E14820" w:rsidP="00981508">
            <w:pPr>
              <w:pStyle w:val="af9"/>
              <w:numPr>
                <w:ilvl w:val="0"/>
                <w:numId w:val="2"/>
              </w:numPr>
              <w:tabs>
                <w:tab w:val="clear" w:pos="795"/>
                <w:tab w:val="num" w:pos="0"/>
              </w:tabs>
              <w:ind w:left="0" w:firstLine="435"/>
              <w:jc w:val="both"/>
              <w:rPr>
                <w:rFonts w:ascii="Times New Roman" w:hAnsi="Times New Roman"/>
                <w:sz w:val="24"/>
                <w:szCs w:val="24"/>
                <w:lang w:val="kk-KZ"/>
              </w:rPr>
            </w:pPr>
            <w:r w:rsidRPr="00092D6E">
              <w:rPr>
                <w:rFonts w:ascii="Times New Roman" w:hAnsi="Times New Roman"/>
                <w:snapToGrid/>
                <w:sz w:val="24"/>
                <w:szCs w:val="24"/>
                <w:lang w:val="kk-KZ"/>
              </w:rPr>
              <w:t xml:space="preserve">Қазақстан Республикасының шаруа фермер қожалық құқығы туралы нормалардың құқық жүйесінде алатын орны. </w:t>
            </w:r>
          </w:p>
          <w:p w:rsidR="00E14820" w:rsidRPr="00981508" w:rsidRDefault="00E14820" w:rsidP="00981508">
            <w:pPr>
              <w:pStyle w:val="af9"/>
              <w:numPr>
                <w:ilvl w:val="0"/>
                <w:numId w:val="2"/>
              </w:numPr>
              <w:tabs>
                <w:tab w:val="clear" w:pos="795"/>
                <w:tab w:val="num" w:pos="0"/>
              </w:tabs>
              <w:ind w:left="0" w:firstLine="435"/>
              <w:jc w:val="both"/>
              <w:rPr>
                <w:lang w:val="kk-KZ"/>
              </w:rPr>
            </w:pPr>
            <w:r w:rsidRPr="00092D6E">
              <w:rPr>
                <w:rFonts w:ascii="Times New Roman" w:hAnsi="Times New Roman"/>
                <w:snapToGrid/>
                <w:sz w:val="24"/>
                <w:szCs w:val="24"/>
                <w:lang w:val="kk-KZ"/>
              </w:rPr>
              <w:t>Шаруа (фермер) қожалығының түсінігі. Шаруа (фермер) қожалығының құрамы: шаруа (фермер) қожалығының басшысы және оның мүшелері. Шаруа (фермер) қожалығының түрлері.</w:t>
            </w:r>
          </w:p>
          <w:p w:rsidR="00E14820" w:rsidRPr="00447676" w:rsidRDefault="00E14820" w:rsidP="00981508">
            <w:pPr>
              <w:pStyle w:val="af9"/>
              <w:numPr>
                <w:ilvl w:val="0"/>
                <w:numId w:val="2"/>
              </w:numPr>
              <w:tabs>
                <w:tab w:val="clear" w:pos="795"/>
                <w:tab w:val="num" w:pos="0"/>
              </w:tabs>
              <w:ind w:left="0" w:firstLine="435"/>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lang w:val="kk-KZ"/>
              </w:rPr>
            </w:pPr>
            <w:r w:rsidRPr="00447676">
              <w:rPr>
                <w:b/>
                <w:lang w:val="kk-KZ"/>
              </w:rPr>
              <w:t>1</w:t>
            </w:r>
          </w:p>
        </w:tc>
        <w:tc>
          <w:tcPr>
            <w:tcW w:w="709" w:type="dxa"/>
            <w:vMerge w:val="restart"/>
            <w:tcBorders>
              <w:top w:val="single" w:sz="4" w:space="0" w:color="auto"/>
              <w:left w:val="single" w:sz="4" w:space="0" w:color="auto"/>
              <w:right w:val="single" w:sz="4" w:space="0" w:color="auto"/>
            </w:tcBorders>
          </w:tcPr>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Pr="00447676" w:rsidRDefault="00E14820" w:rsidP="00E14820">
            <w:pPr>
              <w:jc w:val="center"/>
              <w:rPr>
                <w:b/>
              </w:rPr>
            </w:pPr>
            <w:r w:rsidRPr="00447676">
              <w:rPr>
                <w:b/>
                <w:lang w:val="en-US"/>
              </w:rPr>
              <w:t>10</w:t>
            </w:r>
          </w:p>
        </w:tc>
      </w:tr>
      <w:tr w:rsidR="00E14820" w:rsidRPr="00447676" w:rsidTr="0092701A">
        <w:trPr>
          <w:trHeight w:val="270"/>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Default="00E14820" w:rsidP="00981508">
            <w:pPr>
              <w:rPr>
                <w:bdr w:val="none" w:sz="0" w:space="0" w:color="auto" w:frame="1"/>
                <w:lang w:val="kk-KZ"/>
              </w:rPr>
            </w:pPr>
            <w:r w:rsidRPr="00447676">
              <w:rPr>
                <w:b/>
              </w:rPr>
              <w:t xml:space="preserve">1 </w:t>
            </w:r>
            <w:proofErr w:type="gramStart"/>
            <w:r w:rsidRPr="00447676">
              <w:rPr>
                <w:b/>
                <w:lang w:val="kk-KZ"/>
              </w:rPr>
              <w:t>СОӨЖ</w:t>
            </w:r>
            <w:proofErr w:type="gramEnd"/>
            <w:r w:rsidRPr="00447676">
              <w:rPr>
                <w:b/>
                <w:bCs/>
                <w:lang w:val="kk-KZ"/>
              </w:rPr>
              <w:t xml:space="preserve"> </w:t>
            </w:r>
            <w:r>
              <w:rPr>
                <w:b/>
                <w:bCs/>
                <w:lang w:val="kk-KZ"/>
              </w:rPr>
              <w:t xml:space="preserve"> </w:t>
            </w:r>
            <w:r w:rsidRPr="00153420">
              <w:rPr>
                <w:bdr w:val="none" w:sz="0" w:space="0" w:color="auto" w:frame="1"/>
                <w:lang w:val="kk-KZ"/>
              </w:rPr>
              <w:t xml:space="preserve">Қазақстан Республикасында шаруа (фермер) қожалығы туралы заңдардың қалыптасу және даму тарихы. </w:t>
            </w:r>
          </w:p>
          <w:p w:rsidR="00E14820" w:rsidRPr="00981508" w:rsidRDefault="00E14820" w:rsidP="00981508">
            <w:pPr>
              <w:rPr>
                <w:bdr w:val="none" w:sz="0" w:space="0" w:color="auto" w:frame="1"/>
                <w:lang w:val="kk-KZ"/>
              </w:rPr>
            </w:pPr>
          </w:p>
        </w:tc>
        <w:tc>
          <w:tcPr>
            <w:tcW w:w="850" w:type="dxa"/>
            <w:tcBorders>
              <w:top w:val="single" w:sz="4" w:space="0" w:color="auto"/>
              <w:left w:val="single" w:sz="4" w:space="0" w:color="auto"/>
              <w:bottom w:val="single" w:sz="4" w:space="0" w:color="auto"/>
              <w:right w:val="single" w:sz="4" w:space="0" w:color="auto"/>
            </w:tcBorders>
          </w:tcPr>
          <w:p w:rsidR="00E14820" w:rsidRPr="00447676" w:rsidRDefault="00E14820" w:rsidP="00447676">
            <w:pPr>
              <w:jc w:val="center"/>
              <w:rPr>
                <w:b/>
                <w:lang w:val="kk-KZ"/>
              </w:rPr>
            </w:pPr>
          </w:p>
        </w:tc>
        <w:tc>
          <w:tcPr>
            <w:tcW w:w="709" w:type="dxa"/>
            <w:vMerge/>
            <w:tcBorders>
              <w:left w:val="single" w:sz="4" w:space="0" w:color="auto"/>
              <w:bottom w:val="single" w:sz="4" w:space="0" w:color="auto"/>
              <w:right w:val="single" w:sz="4" w:space="0" w:color="auto"/>
            </w:tcBorders>
            <w:hideMark/>
          </w:tcPr>
          <w:p w:rsidR="00E14820" w:rsidRPr="00E13B02" w:rsidRDefault="00E14820" w:rsidP="00447676">
            <w:pPr>
              <w:jc w:val="center"/>
              <w:rPr>
                <w:b/>
              </w:rPr>
            </w:pPr>
          </w:p>
        </w:tc>
      </w:tr>
      <w:tr w:rsidR="00CF74C7" w:rsidRPr="00447676" w:rsidTr="00CF74C7">
        <w:trPr>
          <w:trHeight w:val="315"/>
        </w:trPr>
        <w:tc>
          <w:tcPr>
            <w:tcW w:w="817" w:type="dxa"/>
            <w:gridSpan w:val="2"/>
            <w:vMerge w:val="restart"/>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rPr>
            </w:pPr>
            <w:r w:rsidRPr="00447676">
              <w:rPr>
                <w:b/>
              </w:rPr>
              <w:t>2</w:t>
            </w:r>
          </w:p>
        </w:tc>
        <w:tc>
          <w:tcPr>
            <w:tcW w:w="8080" w:type="dxa"/>
            <w:gridSpan w:val="2"/>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pStyle w:val="aa"/>
              <w:jc w:val="both"/>
              <w:rPr>
                <w:rFonts w:ascii="Times New Roman" w:eastAsia="Times New Roman" w:hAnsi="Times New Roman" w:cs="Times New Roman"/>
                <w:b/>
                <w:sz w:val="24"/>
                <w:szCs w:val="24"/>
                <w:lang w:val="kk-KZ"/>
              </w:rPr>
            </w:pPr>
            <w:r w:rsidRPr="00447676">
              <w:rPr>
                <w:rFonts w:ascii="Times New Roman" w:hAnsi="Times New Roman" w:cs="Times New Roman"/>
                <w:b/>
                <w:sz w:val="24"/>
                <w:szCs w:val="24"/>
              </w:rPr>
              <w:t xml:space="preserve">2 </w:t>
            </w:r>
            <w:r w:rsidRPr="00447676">
              <w:rPr>
                <w:rFonts w:ascii="Times New Roman" w:hAnsi="Times New Roman" w:cs="Times New Roman"/>
                <w:b/>
                <w:sz w:val="24"/>
                <w:szCs w:val="24"/>
                <w:lang w:val="kk-KZ"/>
              </w:rPr>
              <w:t>дә</w:t>
            </w:r>
            <w:proofErr w:type="gramStart"/>
            <w:r w:rsidRPr="00447676">
              <w:rPr>
                <w:rFonts w:ascii="Times New Roman" w:hAnsi="Times New Roman" w:cs="Times New Roman"/>
                <w:b/>
                <w:sz w:val="24"/>
                <w:szCs w:val="24"/>
                <w:lang w:val="kk-KZ"/>
              </w:rPr>
              <w:t>р</w:t>
            </w:r>
            <w:proofErr w:type="gramEnd"/>
            <w:r w:rsidRPr="00447676">
              <w:rPr>
                <w:rFonts w:ascii="Times New Roman" w:hAnsi="Times New Roman" w:cs="Times New Roman"/>
                <w:b/>
                <w:sz w:val="24"/>
                <w:szCs w:val="24"/>
                <w:lang w:val="kk-KZ"/>
              </w:rPr>
              <w:t>іс</w:t>
            </w:r>
          </w:p>
          <w:p w:rsidR="00380C3F" w:rsidRPr="00981508" w:rsidRDefault="00981508" w:rsidP="00981508">
            <w:pPr>
              <w:jc w:val="both"/>
              <w:rPr>
                <w:b/>
                <w:lang w:val="kk-KZ"/>
              </w:rPr>
            </w:pPr>
            <w:r w:rsidRPr="00092D6E">
              <w:rPr>
                <w:lang w:val="kk-KZ"/>
              </w:rPr>
              <w:t>Қазақстан Республикасында шаруа (фермер) қожалық  құқығының қайнар көздері. Түсінігі, түрлері.</w:t>
            </w:r>
          </w:p>
        </w:tc>
        <w:tc>
          <w:tcPr>
            <w:tcW w:w="850"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rPr>
            </w:pPr>
            <w:r w:rsidRPr="00447676">
              <w:rPr>
                <w:b/>
              </w:rPr>
              <w:t>2</w:t>
            </w:r>
          </w:p>
        </w:tc>
        <w:tc>
          <w:tcPr>
            <w:tcW w:w="709" w:type="dxa"/>
            <w:tcBorders>
              <w:top w:val="single" w:sz="4" w:space="0" w:color="auto"/>
              <w:left w:val="single" w:sz="4" w:space="0" w:color="auto"/>
              <w:bottom w:val="single" w:sz="4" w:space="0" w:color="auto"/>
              <w:right w:val="single" w:sz="4" w:space="0" w:color="auto"/>
            </w:tcBorders>
            <w:vAlign w:val="center"/>
          </w:tcPr>
          <w:p w:rsidR="00380C3F" w:rsidRPr="00447676" w:rsidRDefault="00380C3F" w:rsidP="00447676">
            <w:pPr>
              <w:jc w:val="center"/>
              <w:rPr>
                <w:b/>
              </w:rPr>
            </w:pPr>
          </w:p>
        </w:tc>
      </w:tr>
      <w:tr w:rsidR="00CF74C7" w:rsidRPr="00447676" w:rsidTr="00CF74C7">
        <w:trPr>
          <w:trHeight w:val="840"/>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380C3F" w:rsidRPr="00447676" w:rsidRDefault="00380C3F"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981508" w:rsidRPr="00E14820" w:rsidRDefault="00380C3F" w:rsidP="00E14820">
            <w:r w:rsidRPr="00447676">
              <w:rPr>
                <w:b/>
              </w:rPr>
              <w:t xml:space="preserve">2 </w:t>
            </w:r>
            <w:r w:rsidR="007817D7">
              <w:rPr>
                <w:b/>
                <w:lang w:val="kk-KZ"/>
              </w:rPr>
              <w:t>семинар</w:t>
            </w:r>
            <w:r w:rsidR="007817D7" w:rsidRPr="00447676">
              <w:rPr>
                <w:b/>
                <w:lang w:val="kk-KZ"/>
              </w:rPr>
              <w:t xml:space="preserve"> сабақ</w:t>
            </w:r>
            <w:r w:rsidR="00E14820">
              <w:rPr>
                <w:b/>
                <w:lang w:val="kk-KZ"/>
              </w:rPr>
              <w:t xml:space="preserve"> </w:t>
            </w:r>
            <w:r w:rsidR="00981508" w:rsidRPr="00E14820">
              <w:rPr>
                <w:bCs/>
                <w:lang w:val="kk-KZ"/>
              </w:rPr>
              <w:t>Қазақстан Республикасында шаруа (фермер) қожалық  құқығының қайнар көздері</w:t>
            </w:r>
          </w:p>
          <w:p w:rsidR="00981508" w:rsidRPr="00092D6E" w:rsidRDefault="00981508" w:rsidP="00981508">
            <w:pPr>
              <w:pStyle w:val="af9"/>
              <w:numPr>
                <w:ilvl w:val="0"/>
                <w:numId w:val="3"/>
              </w:numPr>
              <w:tabs>
                <w:tab w:val="clear" w:pos="840"/>
                <w:tab w:val="num" w:pos="0"/>
              </w:tabs>
              <w:ind w:left="0" w:firstLine="435"/>
              <w:jc w:val="both"/>
              <w:rPr>
                <w:rFonts w:ascii="Times New Roman" w:hAnsi="Times New Roman"/>
                <w:snapToGrid/>
                <w:sz w:val="24"/>
                <w:szCs w:val="24"/>
                <w:lang w:val="kk-KZ"/>
              </w:rPr>
            </w:pPr>
            <w:r w:rsidRPr="00092D6E">
              <w:rPr>
                <w:rFonts w:ascii="Times New Roman" w:hAnsi="Times New Roman"/>
                <w:snapToGrid/>
                <w:sz w:val="24"/>
                <w:szCs w:val="24"/>
                <w:lang w:val="kk-KZ"/>
              </w:rPr>
              <w:t xml:space="preserve">Қазақстан Республикасында шаруа (фермер) қожалық  құқығының қайнар көздерінің түсінігі және белгілері. </w:t>
            </w:r>
          </w:p>
          <w:p w:rsidR="00981508" w:rsidRPr="00092D6E" w:rsidRDefault="00981508" w:rsidP="00981508">
            <w:pPr>
              <w:pStyle w:val="af9"/>
              <w:numPr>
                <w:ilvl w:val="0"/>
                <w:numId w:val="3"/>
              </w:numPr>
              <w:tabs>
                <w:tab w:val="clear" w:pos="840"/>
                <w:tab w:val="num" w:pos="0"/>
              </w:tabs>
              <w:ind w:left="0" w:firstLine="435"/>
              <w:jc w:val="both"/>
              <w:rPr>
                <w:rFonts w:ascii="Times New Roman" w:hAnsi="Times New Roman"/>
                <w:snapToGrid/>
                <w:sz w:val="24"/>
                <w:szCs w:val="24"/>
                <w:lang w:val="kk-KZ"/>
              </w:rPr>
            </w:pPr>
            <w:r w:rsidRPr="00092D6E">
              <w:rPr>
                <w:rFonts w:ascii="Times New Roman" w:hAnsi="Times New Roman"/>
                <w:snapToGrid/>
                <w:sz w:val="24"/>
                <w:szCs w:val="24"/>
                <w:lang w:val="kk-KZ"/>
              </w:rPr>
              <w:t xml:space="preserve">Қазақстан Республикасында шаруа (фермер) қожалық құқығының қайнар көздерінің жіктелуі. </w:t>
            </w:r>
          </w:p>
          <w:p w:rsidR="00380C3F" w:rsidRPr="00981508" w:rsidRDefault="00981508" w:rsidP="00981508">
            <w:pPr>
              <w:rPr>
                <w:b/>
                <w:lang w:val="kk-KZ"/>
              </w:rPr>
            </w:pPr>
            <w:r w:rsidRPr="00092D6E">
              <w:rPr>
                <w:lang w:val="kk-KZ"/>
              </w:rPr>
              <w:t>Шаруа фермер қожалығы туралы заңдардың аграрлық заңнамалардың арасында алатын орны.</w:t>
            </w:r>
          </w:p>
        </w:tc>
        <w:tc>
          <w:tcPr>
            <w:tcW w:w="850"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lang w:val="kk-KZ"/>
              </w:rPr>
            </w:pPr>
            <w:r w:rsidRPr="00447676">
              <w:rPr>
                <w:b/>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380C3F" w:rsidRPr="00447676" w:rsidRDefault="00380C3F" w:rsidP="00447676">
            <w:pPr>
              <w:jc w:val="center"/>
              <w:rPr>
                <w:b/>
              </w:rPr>
            </w:pPr>
          </w:p>
        </w:tc>
      </w:tr>
      <w:tr w:rsidR="00E14820" w:rsidRPr="00447676" w:rsidTr="00FC0734">
        <w:trPr>
          <w:trHeight w:val="315"/>
        </w:trPr>
        <w:tc>
          <w:tcPr>
            <w:tcW w:w="817" w:type="dxa"/>
            <w:gridSpan w:val="2"/>
            <w:vMerge w:val="restart"/>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rPr>
            </w:pPr>
            <w:r w:rsidRPr="00447676">
              <w:rPr>
                <w:b/>
              </w:rPr>
              <w:t>3</w:t>
            </w: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pStyle w:val="aa"/>
              <w:jc w:val="both"/>
              <w:rPr>
                <w:rFonts w:ascii="Times New Roman" w:eastAsia="Times New Roman" w:hAnsi="Times New Roman" w:cs="Times New Roman"/>
                <w:b/>
                <w:sz w:val="24"/>
                <w:szCs w:val="24"/>
                <w:lang w:val="kk-KZ"/>
              </w:rPr>
            </w:pPr>
            <w:r w:rsidRPr="00447676">
              <w:rPr>
                <w:rFonts w:ascii="Times New Roman" w:hAnsi="Times New Roman" w:cs="Times New Roman"/>
                <w:b/>
                <w:sz w:val="24"/>
                <w:szCs w:val="24"/>
              </w:rPr>
              <w:t xml:space="preserve">3 </w:t>
            </w:r>
            <w:r w:rsidRPr="00447676">
              <w:rPr>
                <w:rFonts w:ascii="Times New Roman" w:hAnsi="Times New Roman" w:cs="Times New Roman"/>
                <w:b/>
                <w:sz w:val="24"/>
                <w:szCs w:val="24"/>
                <w:lang w:val="kk-KZ"/>
              </w:rPr>
              <w:t>дә</w:t>
            </w:r>
            <w:proofErr w:type="gramStart"/>
            <w:r w:rsidRPr="00447676">
              <w:rPr>
                <w:rFonts w:ascii="Times New Roman" w:hAnsi="Times New Roman" w:cs="Times New Roman"/>
                <w:b/>
                <w:sz w:val="24"/>
                <w:szCs w:val="24"/>
                <w:lang w:val="kk-KZ"/>
              </w:rPr>
              <w:t>р</w:t>
            </w:r>
            <w:proofErr w:type="gramEnd"/>
            <w:r w:rsidRPr="00447676">
              <w:rPr>
                <w:rFonts w:ascii="Times New Roman" w:hAnsi="Times New Roman" w:cs="Times New Roman"/>
                <w:b/>
                <w:sz w:val="24"/>
                <w:szCs w:val="24"/>
                <w:lang w:val="kk-KZ"/>
              </w:rPr>
              <w:t>іс</w:t>
            </w:r>
          </w:p>
          <w:p w:rsidR="00E14820" w:rsidRPr="00981508" w:rsidRDefault="00E14820" w:rsidP="00981508">
            <w:pPr>
              <w:jc w:val="both"/>
              <w:rPr>
                <w:b/>
                <w:lang w:val="kk-KZ"/>
              </w:rPr>
            </w:pPr>
            <w:r w:rsidRPr="00447676">
              <w:rPr>
                <w:lang w:val="kk-KZ"/>
              </w:rPr>
              <w:t xml:space="preserve"> </w:t>
            </w:r>
            <w:r w:rsidRPr="00092D6E">
              <w:rPr>
                <w:lang w:val="kk-KZ"/>
              </w:rPr>
              <w:t>Қазақстан Республикасында шаруа (фермер) қожалығы туралы заңдылықтың сипаттамасы және даму тарихы.</w:t>
            </w: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rPr>
            </w:pPr>
            <w:r w:rsidRPr="00447676">
              <w:rPr>
                <w:b/>
              </w:rPr>
              <w:t>2</w:t>
            </w:r>
          </w:p>
        </w:tc>
        <w:tc>
          <w:tcPr>
            <w:tcW w:w="709" w:type="dxa"/>
            <w:vMerge w:val="restart"/>
            <w:tcBorders>
              <w:top w:val="single" w:sz="4" w:space="0" w:color="auto"/>
              <w:left w:val="single" w:sz="4" w:space="0" w:color="auto"/>
              <w:right w:val="single" w:sz="4" w:space="0" w:color="auto"/>
            </w:tcBorders>
            <w:vAlign w:val="center"/>
          </w:tcPr>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Pr="00447676" w:rsidRDefault="00E14820" w:rsidP="00447676">
            <w:pPr>
              <w:jc w:val="center"/>
              <w:rPr>
                <w:b/>
                <w:lang w:val="kk-KZ"/>
              </w:rPr>
            </w:pPr>
            <w:r w:rsidRPr="00447676">
              <w:rPr>
                <w:b/>
                <w:lang w:val="en-US"/>
              </w:rPr>
              <w:t>10</w:t>
            </w:r>
          </w:p>
        </w:tc>
      </w:tr>
      <w:tr w:rsidR="00E14820" w:rsidRPr="00447676" w:rsidTr="00FC0734">
        <w:trPr>
          <w:trHeight w:val="555"/>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447676" w:rsidRDefault="00E14820" w:rsidP="00447676">
            <w:r w:rsidRPr="00447676">
              <w:rPr>
                <w:b/>
              </w:rPr>
              <w:t xml:space="preserve">3 </w:t>
            </w:r>
            <w:r>
              <w:rPr>
                <w:b/>
                <w:lang w:val="kk-KZ"/>
              </w:rPr>
              <w:t>семинар</w:t>
            </w:r>
            <w:r w:rsidRPr="00447676">
              <w:rPr>
                <w:b/>
                <w:lang w:val="kk-KZ"/>
              </w:rPr>
              <w:t xml:space="preserve"> сабақ</w:t>
            </w:r>
            <w:r w:rsidRPr="00447676">
              <w:t xml:space="preserve"> </w:t>
            </w:r>
          </w:p>
          <w:p w:rsidR="00E14820" w:rsidRPr="00447676" w:rsidRDefault="00E14820" w:rsidP="00447676">
            <w:pPr>
              <w:jc w:val="both"/>
              <w:rPr>
                <w:b/>
              </w:rPr>
            </w:pPr>
            <w:r w:rsidRPr="00447676">
              <w:rPr>
                <w:lang w:val="kk-KZ"/>
              </w:rPr>
              <w:t>Қазақстан Республикасы Конституциялық құқығының негіздері.</w:t>
            </w:r>
            <w:r w:rsidRPr="00447676">
              <w:rPr>
                <w:bCs/>
                <w:lang w:val="kk-KZ"/>
              </w:rPr>
              <w:t xml:space="preserve">  </w:t>
            </w:r>
            <w:r w:rsidRPr="00447676">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lang w:val="kk-KZ"/>
              </w:rPr>
            </w:pPr>
            <w:r w:rsidRPr="00447676">
              <w:rPr>
                <w:b/>
                <w:lang w:val="kk-KZ"/>
              </w:rPr>
              <w:t>1</w:t>
            </w:r>
          </w:p>
        </w:tc>
        <w:tc>
          <w:tcPr>
            <w:tcW w:w="709" w:type="dxa"/>
            <w:vMerge/>
            <w:tcBorders>
              <w:left w:val="single" w:sz="4" w:space="0" w:color="auto"/>
              <w:right w:val="single" w:sz="4" w:space="0" w:color="auto"/>
            </w:tcBorders>
            <w:vAlign w:val="center"/>
            <w:hideMark/>
          </w:tcPr>
          <w:p w:rsidR="00E14820" w:rsidRPr="00447676" w:rsidRDefault="00E14820" w:rsidP="00447676">
            <w:pPr>
              <w:jc w:val="center"/>
              <w:rPr>
                <w:b/>
                <w:lang w:val="kk-KZ"/>
              </w:rPr>
            </w:pPr>
          </w:p>
        </w:tc>
      </w:tr>
      <w:tr w:rsidR="00E14820" w:rsidRPr="00E13B02" w:rsidTr="00FC0734">
        <w:trPr>
          <w:trHeight w:val="258"/>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981508" w:rsidRDefault="00E14820" w:rsidP="007152C3">
            <w:pPr>
              <w:rPr>
                <w:bCs/>
                <w:lang w:val="kk-KZ"/>
              </w:rPr>
            </w:pPr>
            <w:r w:rsidRPr="00447676">
              <w:rPr>
                <w:b/>
              </w:rPr>
              <w:t xml:space="preserve">2 </w:t>
            </w:r>
            <w:r w:rsidRPr="00447676">
              <w:rPr>
                <w:b/>
                <w:lang w:val="kk-KZ"/>
              </w:rPr>
              <w:t>СОӨЖ</w:t>
            </w:r>
            <w:r w:rsidRPr="00447676">
              <w:rPr>
                <w:b/>
                <w:bCs/>
                <w:lang w:val="kk-KZ"/>
              </w:rPr>
              <w:t xml:space="preserve"> </w:t>
            </w:r>
            <w:r w:rsidRPr="00981508">
              <w:rPr>
                <w:bCs/>
                <w:lang w:val="kk-KZ"/>
              </w:rPr>
              <w:t>Агроөнеркәсі</w:t>
            </w:r>
            <w:proofErr w:type="gramStart"/>
            <w:r w:rsidRPr="00981508">
              <w:rPr>
                <w:bCs/>
                <w:lang w:val="kk-KZ"/>
              </w:rPr>
              <w:t>пт</w:t>
            </w:r>
            <w:proofErr w:type="gramEnd"/>
            <w:r w:rsidRPr="00981508">
              <w:rPr>
                <w:bCs/>
                <w:lang w:val="kk-KZ"/>
              </w:rPr>
              <w:t xml:space="preserve">ік кешенді және ауылдық аумақтарды </w:t>
            </w:r>
          </w:p>
          <w:p w:rsidR="00E14820" w:rsidRPr="00447676" w:rsidRDefault="00E14820" w:rsidP="007152C3">
            <w:pPr>
              <w:jc w:val="both"/>
              <w:rPr>
                <w:b/>
                <w:lang w:val="kk-KZ"/>
              </w:rPr>
            </w:pPr>
            <w:r w:rsidRPr="00981508">
              <w:rPr>
                <w:bCs/>
                <w:lang w:val="kk-KZ"/>
              </w:rPr>
              <w:t>дам</w:t>
            </w:r>
            <w:r>
              <w:rPr>
                <w:bCs/>
                <w:lang w:val="kk-KZ"/>
              </w:rPr>
              <w:t xml:space="preserve">ытуды мемлекеттік реттеу туралы </w:t>
            </w:r>
            <w:r w:rsidRPr="00981508">
              <w:rPr>
                <w:bCs/>
                <w:lang w:val="kk-KZ"/>
              </w:rPr>
              <w:t>(2007.26.07. берілген өзгерістер мен толықтыруларымен)</w:t>
            </w:r>
          </w:p>
        </w:tc>
        <w:tc>
          <w:tcPr>
            <w:tcW w:w="850" w:type="dxa"/>
            <w:tcBorders>
              <w:top w:val="single" w:sz="4" w:space="0" w:color="auto"/>
              <w:left w:val="single" w:sz="4" w:space="0" w:color="auto"/>
              <w:bottom w:val="single" w:sz="4" w:space="0" w:color="auto"/>
              <w:right w:val="single" w:sz="4" w:space="0" w:color="auto"/>
            </w:tcBorders>
          </w:tcPr>
          <w:p w:rsidR="00E14820" w:rsidRPr="00447676" w:rsidRDefault="00E14820" w:rsidP="00447676">
            <w:pPr>
              <w:jc w:val="center"/>
              <w:rPr>
                <w:b/>
                <w:lang w:val="kk-KZ"/>
              </w:rPr>
            </w:pPr>
          </w:p>
        </w:tc>
        <w:tc>
          <w:tcPr>
            <w:tcW w:w="709" w:type="dxa"/>
            <w:vMerge/>
            <w:tcBorders>
              <w:left w:val="single" w:sz="4" w:space="0" w:color="auto"/>
              <w:bottom w:val="single" w:sz="4" w:space="0" w:color="auto"/>
              <w:right w:val="single" w:sz="4" w:space="0" w:color="auto"/>
            </w:tcBorders>
            <w:vAlign w:val="center"/>
            <w:hideMark/>
          </w:tcPr>
          <w:p w:rsidR="00E14820" w:rsidRPr="00E13B02" w:rsidRDefault="00E14820" w:rsidP="00447676">
            <w:pPr>
              <w:jc w:val="center"/>
              <w:rPr>
                <w:b/>
                <w:lang w:val="kk-KZ"/>
              </w:rPr>
            </w:pPr>
          </w:p>
        </w:tc>
      </w:tr>
      <w:tr w:rsidR="00CF74C7" w:rsidRPr="00447676" w:rsidTr="00CF74C7">
        <w:trPr>
          <w:trHeight w:val="315"/>
        </w:trPr>
        <w:tc>
          <w:tcPr>
            <w:tcW w:w="817" w:type="dxa"/>
            <w:gridSpan w:val="2"/>
            <w:vMerge w:val="restart"/>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rPr>
            </w:pPr>
            <w:r w:rsidRPr="00447676">
              <w:rPr>
                <w:b/>
              </w:rPr>
              <w:t>4</w:t>
            </w:r>
          </w:p>
        </w:tc>
        <w:tc>
          <w:tcPr>
            <w:tcW w:w="8080" w:type="dxa"/>
            <w:gridSpan w:val="2"/>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pStyle w:val="aa"/>
              <w:jc w:val="both"/>
              <w:rPr>
                <w:rFonts w:ascii="Times New Roman" w:eastAsia="Times New Roman" w:hAnsi="Times New Roman" w:cs="Times New Roman"/>
                <w:b/>
                <w:sz w:val="24"/>
                <w:szCs w:val="24"/>
                <w:lang w:val="kk-KZ"/>
              </w:rPr>
            </w:pPr>
            <w:r w:rsidRPr="00447676">
              <w:rPr>
                <w:rFonts w:ascii="Times New Roman" w:hAnsi="Times New Roman" w:cs="Times New Roman"/>
                <w:b/>
                <w:sz w:val="24"/>
                <w:szCs w:val="24"/>
              </w:rPr>
              <w:t xml:space="preserve">4 </w:t>
            </w:r>
            <w:r w:rsidRPr="00447676">
              <w:rPr>
                <w:rFonts w:ascii="Times New Roman" w:hAnsi="Times New Roman" w:cs="Times New Roman"/>
                <w:b/>
                <w:sz w:val="24"/>
                <w:szCs w:val="24"/>
                <w:lang w:val="kk-KZ"/>
              </w:rPr>
              <w:t>дә</w:t>
            </w:r>
            <w:proofErr w:type="gramStart"/>
            <w:r w:rsidRPr="00447676">
              <w:rPr>
                <w:rFonts w:ascii="Times New Roman" w:hAnsi="Times New Roman" w:cs="Times New Roman"/>
                <w:b/>
                <w:sz w:val="24"/>
                <w:szCs w:val="24"/>
                <w:lang w:val="kk-KZ"/>
              </w:rPr>
              <w:t>р</w:t>
            </w:r>
            <w:proofErr w:type="gramEnd"/>
            <w:r w:rsidRPr="00447676">
              <w:rPr>
                <w:rFonts w:ascii="Times New Roman" w:hAnsi="Times New Roman" w:cs="Times New Roman"/>
                <w:b/>
                <w:sz w:val="24"/>
                <w:szCs w:val="24"/>
                <w:lang w:val="kk-KZ"/>
              </w:rPr>
              <w:t>іс</w:t>
            </w:r>
          </w:p>
          <w:p w:rsidR="00380C3F" w:rsidRPr="00981508" w:rsidRDefault="00981508" w:rsidP="00981508">
            <w:pPr>
              <w:jc w:val="both"/>
              <w:rPr>
                <w:b/>
                <w:lang w:val="kk-KZ"/>
              </w:rPr>
            </w:pPr>
            <w:r w:rsidRPr="00092D6E">
              <w:rPr>
                <w:lang w:val="kk-KZ"/>
              </w:rPr>
              <w:t xml:space="preserve">Шаруа (фермер) қожалығының қызметін мемлекеттік құқықтық реттеу </w:t>
            </w:r>
            <w:r w:rsidRPr="00092D6E">
              <w:rPr>
                <w:lang w:val="kk-KZ"/>
              </w:rPr>
              <w:lastRenderedPageBreak/>
              <w:t>механизмі.</w:t>
            </w:r>
          </w:p>
        </w:tc>
        <w:tc>
          <w:tcPr>
            <w:tcW w:w="850"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rPr>
            </w:pPr>
            <w:r w:rsidRPr="00447676">
              <w:rPr>
                <w:b/>
              </w:rPr>
              <w:lastRenderedPageBreak/>
              <w:t>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80C3F" w:rsidRPr="00447676" w:rsidRDefault="00380C3F" w:rsidP="00447676">
            <w:pPr>
              <w:jc w:val="center"/>
              <w:rPr>
                <w:b/>
              </w:rPr>
            </w:pPr>
          </w:p>
        </w:tc>
      </w:tr>
      <w:tr w:rsidR="00CF74C7" w:rsidRPr="00447676" w:rsidTr="00CF74C7">
        <w:trPr>
          <w:trHeight w:val="252"/>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380C3F" w:rsidRPr="00447676" w:rsidRDefault="00380C3F"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981508" w:rsidRPr="00E14820" w:rsidRDefault="00380C3F" w:rsidP="00E14820">
            <w:pPr>
              <w:rPr>
                <w:bCs/>
                <w:lang w:val="kk-KZ"/>
              </w:rPr>
            </w:pPr>
            <w:r w:rsidRPr="00447676">
              <w:rPr>
                <w:b/>
              </w:rPr>
              <w:t xml:space="preserve">4 </w:t>
            </w:r>
            <w:r w:rsidR="007817D7">
              <w:rPr>
                <w:b/>
                <w:lang w:val="kk-KZ"/>
              </w:rPr>
              <w:t>семинар</w:t>
            </w:r>
            <w:r w:rsidR="007817D7" w:rsidRPr="00447676">
              <w:rPr>
                <w:b/>
                <w:lang w:val="kk-KZ"/>
              </w:rPr>
              <w:t xml:space="preserve"> сабақ</w:t>
            </w:r>
            <w:r w:rsidR="00E14820">
              <w:rPr>
                <w:b/>
                <w:lang w:val="kk-KZ"/>
              </w:rPr>
              <w:t xml:space="preserve"> </w:t>
            </w:r>
            <w:r w:rsidR="00981508" w:rsidRPr="00E14820">
              <w:rPr>
                <w:bCs/>
                <w:lang w:val="kk-KZ"/>
              </w:rPr>
              <w:t xml:space="preserve">Шаруа (фермер) қожалығының қызметін мемлекеттік құқықтық реттеу механизмі. </w:t>
            </w:r>
          </w:p>
          <w:p w:rsidR="00981508" w:rsidRPr="00092D6E" w:rsidRDefault="00981508" w:rsidP="00981508">
            <w:pPr>
              <w:pStyle w:val="af9"/>
              <w:numPr>
                <w:ilvl w:val="0"/>
                <w:numId w:val="4"/>
              </w:numPr>
              <w:tabs>
                <w:tab w:val="clear" w:pos="720"/>
                <w:tab w:val="num" w:pos="0"/>
              </w:tabs>
              <w:ind w:left="0" w:firstLine="360"/>
              <w:jc w:val="both"/>
              <w:rPr>
                <w:rFonts w:ascii="Times New Roman" w:hAnsi="Times New Roman"/>
                <w:sz w:val="24"/>
                <w:szCs w:val="24"/>
                <w:lang w:val="kk-KZ"/>
              </w:rPr>
            </w:pPr>
            <w:r w:rsidRPr="00092D6E">
              <w:rPr>
                <w:rFonts w:ascii="Times New Roman" w:hAnsi="Times New Roman"/>
                <w:sz w:val="24"/>
                <w:szCs w:val="24"/>
                <w:lang w:val="kk-KZ"/>
              </w:rPr>
              <w:t xml:space="preserve">Шаруа (фермер) қожалығын мемлекеттік құқықтық реттеудің түсінігі, мақсаттары мен міндеттері. </w:t>
            </w:r>
          </w:p>
          <w:p w:rsidR="00981508" w:rsidRPr="00092D6E" w:rsidRDefault="00981508" w:rsidP="00981508">
            <w:pPr>
              <w:pStyle w:val="af9"/>
              <w:numPr>
                <w:ilvl w:val="0"/>
                <w:numId w:val="4"/>
              </w:numPr>
              <w:tabs>
                <w:tab w:val="clear" w:pos="720"/>
                <w:tab w:val="num" w:pos="0"/>
              </w:tabs>
              <w:ind w:left="0" w:firstLine="360"/>
              <w:jc w:val="both"/>
              <w:rPr>
                <w:rFonts w:ascii="Times New Roman" w:hAnsi="Times New Roman"/>
                <w:sz w:val="24"/>
                <w:szCs w:val="24"/>
                <w:lang w:val="kk-KZ"/>
              </w:rPr>
            </w:pPr>
            <w:r w:rsidRPr="00092D6E">
              <w:rPr>
                <w:rFonts w:ascii="Times New Roman" w:hAnsi="Times New Roman"/>
                <w:sz w:val="24"/>
                <w:szCs w:val="24"/>
                <w:lang w:val="kk-KZ"/>
              </w:rPr>
              <w:t xml:space="preserve">Шаруа (фермер) қожалығын мемлекеттік-құқықтық реттеудің ерекшеліктері. </w:t>
            </w:r>
          </w:p>
          <w:p w:rsidR="00981508" w:rsidRPr="00092D6E" w:rsidRDefault="00981508" w:rsidP="00981508">
            <w:pPr>
              <w:pStyle w:val="af9"/>
              <w:numPr>
                <w:ilvl w:val="0"/>
                <w:numId w:val="4"/>
              </w:numPr>
              <w:tabs>
                <w:tab w:val="clear" w:pos="720"/>
                <w:tab w:val="num" w:pos="0"/>
              </w:tabs>
              <w:ind w:left="0" w:firstLine="360"/>
              <w:jc w:val="both"/>
              <w:rPr>
                <w:rFonts w:ascii="Times New Roman" w:hAnsi="Times New Roman"/>
                <w:sz w:val="24"/>
                <w:szCs w:val="24"/>
                <w:lang w:val="kk-KZ"/>
              </w:rPr>
            </w:pPr>
            <w:r w:rsidRPr="00092D6E">
              <w:rPr>
                <w:rFonts w:ascii="Times New Roman" w:hAnsi="Times New Roman"/>
                <w:sz w:val="24"/>
                <w:szCs w:val="24"/>
                <w:lang w:val="kk-KZ"/>
              </w:rPr>
              <w:t>Шаруа (фермер) қожалығын мемлекеттік-құқықтық реттеудің тәсілдері.</w:t>
            </w:r>
          </w:p>
          <w:p w:rsidR="00380C3F" w:rsidRPr="00981508" w:rsidRDefault="00981508" w:rsidP="00981508">
            <w:pPr>
              <w:jc w:val="both"/>
              <w:rPr>
                <w:b/>
                <w:lang w:val="kk-KZ"/>
              </w:rPr>
            </w:pPr>
            <w:r w:rsidRPr="00092D6E">
              <w:rPr>
                <w:lang w:val="kk-KZ"/>
              </w:rPr>
              <w:t xml:space="preserve">      4. Шағын кәсіпкерлік субъектілерін мемлекеттік құқықтық қорғау.</w:t>
            </w:r>
          </w:p>
        </w:tc>
        <w:tc>
          <w:tcPr>
            <w:tcW w:w="850"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lang w:val="kk-KZ"/>
              </w:rPr>
            </w:pPr>
            <w:r w:rsidRPr="00447676">
              <w:rPr>
                <w:b/>
                <w:lang w:val="kk-KZ"/>
              </w:rPr>
              <w:t>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0C3F" w:rsidRPr="00447676" w:rsidRDefault="00380C3F" w:rsidP="00447676">
            <w:pPr>
              <w:rPr>
                <w:b/>
              </w:rPr>
            </w:pPr>
          </w:p>
        </w:tc>
      </w:tr>
      <w:tr w:rsidR="00CF74C7" w:rsidRPr="00447676" w:rsidTr="00CF74C7">
        <w:trPr>
          <w:trHeight w:val="252"/>
        </w:trPr>
        <w:tc>
          <w:tcPr>
            <w:tcW w:w="10456" w:type="dxa"/>
            <w:gridSpan w:val="6"/>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rPr>
            </w:pPr>
            <w:r w:rsidRPr="00447676">
              <w:rPr>
                <w:b/>
                <w:lang w:val="en-US"/>
              </w:rPr>
              <w:t xml:space="preserve">2 </w:t>
            </w:r>
            <w:r w:rsidRPr="00447676">
              <w:rPr>
                <w:b/>
              </w:rPr>
              <w:t xml:space="preserve"> модуль</w:t>
            </w:r>
          </w:p>
        </w:tc>
      </w:tr>
      <w:tr w:rsidR="00E14820" w:rsidRPr="00447676" w:rsidTr="00923138">
        <w:trPr>
          <w:trHeight w:val="252"/>
        </w:trPr>
        <w:tc>
          <w:tcPr>
            <w:tcW w:w="817" w:type="dxa"/>
            <w:gridSpan w:val="2"/>
            <w:vMerge w:val="restart"/>
            <w:tcBorders>
              <w:top w:val="single" w:sz="4" w:space="0" w:color="auto"/>
              <w:left w:val="single" w:sz="4" w:space="0" w:color="auto"/>
              <w:right w:val="single" w:sz="4" w:space="0" w:color="auto"/>
            </w:tcBorders>
            <w:hideMark/>
          </w:tcPr>
          <w:p w:rsidR="00E14820" w:rsidRPr="00447676" w:rsidRDefault="00E14820" w:rsidP="00447676">
            <w:pPr>
              <w:jc w:val="center"/>
              <w:rPr>
                <w:b/>
              </w:rPr>
            </w:pPr>
            <w:r w:rsidRPr="00447676">
              <w:rPr>
                <w:b/>
              </w:rPr>
              <w:t>5</w:t>
            </w: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092D6E" w:rsidRDefault="00E14820" w:rsidP="00783E04">
            <w:pPr>
              <w:jc w:val="both"/>
              <w:rPr>
                <w:b/>
                <w:lang w:val="kk-KZ"/>
              </w:rPr>
            </w:pPr>
            <w:r>
              <w:rPr>
                <w:b/>
              </w:rPr>
              <w:t xml:space="preserve">5 </w:t>
            </w:r>
            <w:r w:rsidRPr="00092D6E">
              <w:rPr>
                <w:b/>
                <w:lang w:val="kk-KZ"/>
              </w:rPr>
              <w:t>Дә</w:t>
            </w:r>
            <w:proofErr w:type="gramStart"/>
            <w:r w:rsidRPr="00092D6E">
              <w:rPr>
                <w:b/>
                <w:lang w:val="kk-KZ"/>
              </w:rPr>
              <w:t>р</w:t>
            </w:r>
            <w:proofErr w:type="gramEnd"/>
            <w:r w:rsidRPr="00092D6E">
              <w:rPr>
                <w:b/>
                <w:lang w:val="kk-KZ"/>
              </w:rPr>
              <w:t>іс</w:t>
            </w:r>
            <w:r w:rsidRPr="00092D6E">
              <w:rPr>
                <w:lang w:val="kk-KZ"/>
              </w:rPr>
              <w:t xml:space="preserve"> Шаруа (фермер) қожалығының жерге меншік және өзге құқықтары.</w:t>
            </w:r>
          </w:p>
          <w:p w:rsidR="00E14820" w:rsidRPr="00092D6E" w:rsidRDefault="00E14820" w:rsidP="00783E04">
            <w:pPr>
              <w:jc w:val="both"/>
              <w:rPr>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rPr>
            </w:pPr>
            <w:r w:rsidRPr="00447676">
              <w:rPr>
                <w:b/>
              </w:rPr>
              <w:t>2</w:t>
            </w:r>
          </w:p>
        </w:tc>
        <w:tc>
          <w:tcPr>
            <w:tcW w:w="709" w:type="dxa"/>
            <w:vMerge w:val="restart"/>
            <w:tcBorders>
              <w:top w:val="single" w:sz="4" w:space="0" w:color="auto"/>
              <w:left w:val="single" w:sz="4" w:space="0" w:color="auto"/>
              <w:right w:val="single" w:sz="4" w:space="0" w:color="auto"/>
            </w:tcBorders>
            <w:vAlign w:val="center"/>
          </w:tcPr>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Default="00E14820" w:rsidP="00447676">
            <w:pPr>
              <w:rPr>
                <w:b/>
                <w:lang w:val="kk-KZ"/>
              </w:rPr>
            </w:pPr>
          </w:p>
          <w:p w:rsidR="00E14820" w:rsidRPr="00447676" w:rsidRDefault="00E14820" w:rsidP="00447676">
            <w:pPr>
              <w:rPr>
                <w:b/>
              </w:rPr>
            </w:pPr>
            <w:r>
              <w:rPr>
                <w:b/>
                <w:lang w:val="kk-KZ"/>
              </w:rPr>
              <w:t>10</w:t>
            </w:r>
          </w:p>
        </w:tc>
      </w:tr>
      <w:tr w:rsidR="00E14820" w:rsidRPr="00447676" w:rsidTr="00923138">
        <w:trPr>
          <w:trHeight w:val="252"/>
        </w:trPr>
        <w:tc>
          <w:tcPr>
            <w:tcW w:w="817" w:type="dxa"/>
            <w:gridSpan w:val="2"/>
            <w:vMerge/>
            <w:tcBorders>
              <w:left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E14820" w:rsidRDefault="00E14820" w:rsidP="00E14820">
            <w:pPr>
              <w:rPr>
                <w:lang w:val="kk-KZ"/>
              </w:rPr>
            </w:pPr>
            <w:r w:rsidRPr="00092D6E">
              <w:rPr>
                <w:b/>
                <w:lang w:val="kk-KZ"/>
              </w:rPr>
              <w:t xml:space="preserve"> </w:t>
            </w:r>
            <w:r w:rsidRPr="00E13B02">
              <w:rPr>
                <w:b/>
                <w:lang w:val="kk-KZ"/>
              </w:rPr>
              <w:t xml:space="preserve">5 </w:t>
            </w:r>
            <w:r>
              <w:rPr>
                <w:b/>
                <w:lang w:val="kk-KZ"/>
              </w:rPr>
              <w:t>семинар</w:t>
            </w:r>
            <w:r w:rsidRPr="00447676">
              <w:rPr>
                <w:b/>
                <w:lang w:val="kk-KZ"/>
              </w:rPr>
              <w:t xml:space="preserve"> сабақ</w:t>
            </w:r>
            <w:r>
              <w:rPr>
                <w:b/>
                <w:lang w:val="kk-KZ"/>
              </w:rPr>
              <w:t xml:space="preserve"> </w:t>
            </w:r>
            <w:r w:rsidRPr="00E14820">
              <w:rPr>
                <w:lang w:val="kk-KZ"/>
              </w:rPr>
              <w:t xml:space="preserve">Шаруа (фермер) қожалығының жерге меншік және өзге құқықтары.   </w:t>
            </w:r>
          </w:p>
          <w:p w:rsidR="00E14820" w:rsidRPr="00092D6E" w:rsidRDefault="00E14820" w:rsidP="00981508">
            <w:pPr>
              <w:pStyle w:val="afb"/>
              <w:numPr>
                <w:ilvl w:val="0"/>
                <w:numId w:val="5"/>
              </w:numPr>
              <w:tabs>
                <w:tab w:val="clear" w:pos="720"/>
                <w:tab w:val="num" w:pos="0"/>
              </w:tabs>
              <w:ind w:left="0" w:firstLine="360"/>
              <w:jc w:val="both"/>
              <w:rPr>
                <w:rFonts w:ascii="Times New Roman" w:eastAsia="Times New Roman" w:hAnsi="Times New Roman"/>
                <w:snapToGrid/>
                <w:spacing w:val="0"/>
                <w:w w:val="100"/>
                <w:kern w:val="0"/>
                <w:position w:val="0"/>
                <w:sz w:val="24"/>
                <w:szCs w:val="24"/>
                <w:bdr w:val="none" w:sz="0" w:space="0" w:color="auto"/>
                <w:lang w:val="kk-KZ"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 xml:space="preserve">Шаруа (фермер) қожалығының жерге құқықтарының пайда болу негіздері. </w:t>
            </w:r>
          </w:p>
          <w:p w:rsidR="00E14820" w:rsidRPr="00092D6E" w:rsidRDefault="00E14820" w:rsidP="00981508">
            <w:pPr>
              <w:pStyle w:val="afb"/>
              <w:numPr>
                <w:ilvl w:val="0"/>
                <w:numId w:val="5"/>
              </w:numPr>
              <w:tabs>
                <w:tab w:val="clear" w:pos="720"/>
                <w:tab w:val="num" w:pos="0"/>
              </w:tabs>
              <w:ind w:left="0" w:firstLine="360"/>
              <w:jc w:val="both"/>
              <w:rPr>
                <w:rFonts w:ascii="Times New Roman" w:eastAsia="Times New Roman" w:hAnsi="Times New Roman"/>
                <w:snapToGrid/>
                <w:spacing w:val="0"/>
                <w:w w:val="100"/>
                <w:kern w:val="0"/>
                <w:position w:val="0"/>
                <w:sz w:val="24"/>
                <w:szCs w:val="24"/>
                <w:bdr w:val="none" w:sz="0" w:space="0" w:color="auto"/>
                <w:lang w:val="kk-KZ"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 xml:space="preserve">Шаруа (фермер) қожалығын жүргізуге жер учаскесін беру тәртібі мен негіздері. </w:t>
            </w:r>
          </w:p>
          <w:p w:rsidR="00E14820" w:rsidRPr="00092D6E" w:rsidRDefault="00E14820" w:rsidP="00981508">
            <w:pPr>
              <w:pStyle w:val="afb"/>
              <w:numPr>
                <w:ilvl w:val="0"/>
                <w:numId w:val="5"/>
              </w:numPr>
              <w:tabs>
                <w:tab w:val="clear" w:pos="720"/>
                <w:tab w:val="num" w:pos="0"/>
              </w:tabs>
              <w:ind w:left="0" w:firstLine="360"/>
              <w:jc w:val="both"/>
              <w:rPr>
                <w:rFonts w:ascii="Times New Roman" w:eastAsia="Times New Roman" w:hAnsi="Times New Roman"/>
                <w:snapToGrid/>
                <w:spacing w:val="0"/>
                <w:w w:val="100"/>
                <w:kern w:val="0"/>
                <w:position w:val="0"/>
                <w:sz w:val="24"/>
                <w:szCs w:val="24"/>
                <w:bdr w:val="none" w:sz="0" w:space="0" w:color="auto"/>
                <w:lang w:val="kk-KZ"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 xml:space="preserve">Жер-құқықтық мәмілелер және жерге құқықтардың әмбебап құқықтық мирасқорлық тәртібімен ауысуы.  </w:t>
            </w:r>
          </w:p>
          <w:p w:rsidR="00E14820" w:rsidRPr="00092D6E" w:rsidRDefault="00E14820" w:rsidP="00981508">
            <w:pPr>
              <w:pStyle w:val="af9"/>
              <w:numPr>
                <w:ilvl w:val="0"/>
                <w:numId w:val="5"/>
              </w:numPr>
              <w:tabs>
                <w:tab w:val="clear" w:pos="720"/>
                <w:tab w:val="num" w:pos="0"/>
              </w:tabs>
              <w:ind w:left="0" w:firstLine="360"/>
              <w:jc w:val="both"/>
              <w:rPr>
                <w:rFonts w:ascii="Times New Roman" w:hAnsi="Times New Roman"/>
                <w:snapToGrid/>
                <w:sz w:val="24"/>
                <w:szCs w:val="24"/>
                <w:lang w:val="kk-KZ"/>
              </w:rPr>
            </w:pPr>
            <w:r w:rsidRPr="00092D6E">
              <w:rPr>
                <w:rFonts w:ascii="Times New Roman" w:hAnsi="Times New Roman"/>
                <w:snapToGrid/>
                <w:sz w:val="24"/>
                <w:szCs w:val="24"/>
                <w:lang w:val="kk-KZ"/>
              </w:rPr>
              <w:t xml:space="preserve">Шаруа (фермер) қожалығының жеке меншігіне берілетін жер учаскесінің шекті мөлшері. </w:t>
            </w:r>
          </w:p>
          <w:p w:rsidR="00E14820" w:rsidRPr="00092D6E" w:rsidRDefault="00E14820" w:rsidP="00981508">
            <w:pPr>
              <w:pStyle w:val="af9"/>
              <w:numPr>
                <w:ilvl w:val="0"/>
                <w:numId w:val="5"/>
              </w:numPr>
              <w:tabs>
                <w:tab w:val="clear" w:pos="720"/>
                <w:tab w:val="num" w:pos="0"/>
              </w:tabs>
              <w:ind w:left="0" w:firstLine="360"/>
              <w:jc w:val="both"/>
              <w:rPr>
                <w:rFonts w:ascii="Times New Roman" w:hAnsi="Times New Roman"/>
                <w:b/>
                <w:sz w:val="24"/>
                <w:szCs w:val="24"/>
                <w:lang w:val="kk-KZ"/>
              </w:rPr>
            </w:pPr>
            <w:r w:rsidRPr="00092D6E">
              <w:rPr>
                <w:rFonts w:ascii="Times New Roman" w:hAnsi="Times New Roman"/>
                <w:snapToGrid/>
                <w:sz w:val="24"/>
                <w:szCs w:val="24"/>
                <w:lang w:val="kk-KZ"/>
              </w:rPr>
              <w:t xml:space="preserve">Шаруа (фермер) қожалығының жер пайдалану құқығы.    </w:t>
            </w:r>
          </w:p>
          <w:p w:rsidR="00E14820" w:rsidRPr="00092D6E" w:rsidRDefault="00E14820" w:rsidP="00783E04">
            <w:pPr>
              <w:jc w:val="both"/>
              <w:rPr>
                <w:noProof/>
                <w:color w:val="000000"/>
                <w:lang w:val="kk-KZ"/>
              </w:rPr>
            </w:pPr>
            <w:r w:rsidRPr="00092D6E">
              <w:rPr>
                <w:lang w:val="kk-KZ"/>
              </w:rPr>
              <w:t xml:space="preserve">        6. Шаруа (фермер) қожалығының жеке меншік құқығындағы жер учаскесін немесе жер пайдалану құқығы кепіл мәні ретінде.   </w:t>
            </w:r>
          </w:p>
          <w:p w:rsidR="00E14820" w:rsidRPr="00092D6E" w:rsidRDefault="00E14820" w:rsidP="00783E04">
            <w:pPr>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lang w:val="kk-KZ"/>
              </w:rPr>
            </w:pPr>
            <w:r w:rsidRPr="00447676">
              <w:rPr>
                <w:b/>
                <w:lang w:val="kk-KZ"/>
              </w:rPr>
              <w:t>1</w:t>
            </w:r>
          </w:p>
        </w:tc>
        <w:tc>
          <w:tcPr>
            <w:tcW w:w="709" w:type="dxa"/>
            <w:vMerge/>
            <w:tcBorders>
              <w:left w:val="single" w:sz="4" w:space="0" w:color="auto"/>
              <w:right w:val="single" w:sz="4" w:space="0" w:color="auto"/>
            </w:tcBorders>
            <w:vAlign w:val="center"/>
            <w:hideMark/>
          </w:tcPr>
          <w:p w:rsidR="00E14820" w:rsidRPr="00447676" w:rsidRDefault="00E14820" w:rsidP="00447676">
            <w:pPr>
              <w:rPr>
                <w:b/>
              </w:rPr>
            </w:pPr>
          </w:p>
        </w:tc>
      </w:tr>
      <w:tr w:rsidR="00E14820" w:rsidRPr="007152C3" w:rsidTr="00923138">
        <w:trPr>
          <w:trHeight w:val="252"/>
        </w:trPr>
        <w:tc>
          <w:tcPr>
            <w:tcW w:w="817" w:type="dxa"/>
            <w:gridSpan w:val="2"/>
            <w:vMerge/>
            <w:tcBorders>
              <w:left w:val="single" w:sz="4" w:space="0" w:color="auto"/>
              <w:bottom w:val="single" w:sz="4" w:space="0" w:color="auto"/>
              <w:right w:val="single" w:sz="4" w:space="0" w:color="auto"/>
            </w:tcBorders>
            <w:vAlign w:val="center"/>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tcPr>
          <w:p w:rsidR="00E14820" w:rsidRPr="007152C3" w:rsidRDefault="00E14820" w:rsidP="007152C3">
            <w:pPr>
              <w:rPr>
                <w:lang w:val="kk-KZ"/>
              </w:rPr>
            </w:pPr>
            <w:r w:rsidRPr="007152C3">
              <w:rPr>
                <w:b/>
                <w:lang w:val="kk-KZ"/>
              </w:rPr>
              <w:t>СОӨЖ 3</w:t>
            </w:r>
            <w:r w:rsidRPr="007152C3">
              <w:rPr>
                <w:lang w:val="kk-KZ"/>
              </w:rPr>
              <w:t xml:space="preserve"> Тұқым шаруашылығы туралы </w:t>
            </w:r>
          </w:p>
          <w:p w:rsidR="00E14820" w:rsidRPr="00092D6E" w:rsidRDefault="00E14820" w:rsidP="007152C3">
            <w:pPr>
              <w:rPr>
                <w:b/>
                <w:lang w:val="kk-KZ"/>
              </w:rPr>
            </w:pPr>
            <w:r w:rsidRPr="007152C3">
              <w:rPr>
                <w:lang w:val="kk-KZ"/>
              </w:rPr>
              <w:t>2003 жылғы 8 ақпандағы N 385-II Қазақстан Республикасының Заңы</w:t>
            </w:r>
          </w:p>
        </w:tc>
        <w:tc>
          <w:tcPr>
            <w:tcW w:w="850" w:type="dxa"/>
            <w:tcBorders>
              <w:top w:val="single" w:sz="4" w:space="0" w:color="auto"/>
              <w:left w:val="single" w:sz="4" w:space="0" w:color="auto"/>
              <w:bottom w:val="single" w:sz="4" w:space="0" w:color="auto"/>
              <w:right w:val="single" w:sz="4" w:space="0" w:color="auto"/>
            </w:tcBorders>
          </w:tcPr>
          <w:p w:rsidR="00E14820" w:rsidRPr="00447676" w:rsidRDefault="00E14820" w:rsidP="00447676">
            <w:pPr>
              <w:jc w:val="center"/>
              <w:rPr>
                <w:b/>
                <w:lang w:val="kk-KZ"/>
              </w:rPr>
            </w:pPr>
          </w:p>
        </w:tc>
        <w:tc>
          <w:tcPr>
            <w:tcW w:w="709" w:type="dxa"/>
            <w:vMerge/>
            <w:tcBorders>
              <w:left w:val="single" w:sz="4" w:space="0" w:color="auto"/>
              <w:bottom w:val="single" w:sz="4" w:space="0" w:color="auto"/>
              <w:right w:val="single" w:sz="4" w:space="0" w:color="auto"/>
            </w:tcBorders>
            <w:vAlign w:val="center"/>
          </w:tcPr>
          <w:p w:rsidR="00E14820" w:rsidRPr="007152C3" w:rsidRDefault="00E14820" w:rsidP="00447676">
            <w:pPr>
              <w:rPr>
                <w:b/>
                <w:lang w:val="kk-KZ"/>
              </w:rPr>
            </w:pPr>
          </w:p>
        </w:tc>
      </w:tr>
      <w:tr w:rsidR="007152C3" w:rsidRPr="00447676" w:rsidTr="00266294">
        <w:trPr>
          <w:trHeight w:val="252"/>
        </w:trPr>
        <w:tc>
          <w:tcPr>
            <w:tcW w:w="817" w:type="dxa"/>
            <w:gridSpan w:val="2"/>
            <w:vMerge w:val="restart"/>
            <w:tcBorders>
              <w:top w:val="single" w:sz="4" w:space="0" w:color="auto"/>
              <w:left w:val="single" w:sz="4" w:space="0" w:color="auto"/>
              <w:right w:val="single" w:sz="4" w:space="0" w:color="auto"/>
            </w:tcBorders>
            <w:hideMark/>
          </w:tcPr>
          <w:p w:rsidR="007152C3" w:rsidRPr="00447676" w:rsidRDefault="007152C3" w:rsidP="00447676">
            <w:pPr>
              <w:jc w:val="center"/>
              <w:rPr>
                <w:b/>
              </w:rPr>
            </w:pPr>
            <w:r w:rsidRPr="00447676">
              <w:rPr>
                <w:b/>
              </w:rPr>
              <w:t>6</w:t>
            </w:r>
          </w:p>
        </w:tc>
        <w:tc>
          <w:tcPr>
            <w:tcW w:w="8080" w:type="dxa"/>
            <w:gridSpan w:val="2"/>
            <w:tcBorders>
              <w:top w:val="single" w:sz="4" w:space="0" w:color="auto"/>
              <w:left w:val="single" w:sz="4" w:space="0" w:color="auto"/>
              <w:bottom w:val="single" w:sz="4" w:space="0" w:color="auto"/>
              <w:right w:val="single" w:sz="4" w:space="0" w:color="auto"/>
            </w:tcBorders>
            <w:hideMark/>
          </w:tcPr>
          <w:p w:rsidR="007152C3" w:rsidRPr="00092D6E" w:rsidRDefault="007152C3" w:rsidP="00783E04">
            <w:pPr>
              <w:jc w:val="both"/>
              <w:rPr>
                <w:b/>
                <w:lang w:val="kk-KZ"/>
              </w:rPr>
            </w:pPr>
            <w:r>
              <w:rPr>
                <w:b/>
                <w:lang w:val="kk-KZ"/>
              </w:rPr>
              <w:t xml:space="preserve">6 </w:t>
            </w:r>
            <w:r w:rsidRPr="00092D6E">
              <w:rPr>
                <w:b/>
                <w:lang w:val="kk-KZ"/>
              </w:rPr>
              <w:t>Дәріс</w:t>
            </w:r>
            <w:r w:rsidRPr="00092D6E">
              <w:rPr>
                <w:lang w:val="kk-KZ"/>
              </w:rPr>
              <w:t xml:space="preserve"> Шаруа (фермер) қожалығының кәсіпкерлік қызметті жүзеге асыру ерекшеліктері</w:t>
            </w:r>
          </w:p>
          <w:p w:rsidR="007152C3" w:rsidRPr="00092D6E" w:rsidRDefault="007152C3" w:rsidP="00783E04">
            <w:pPr>
              <w:jc w:val="both"/>
              <w:rPr>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7152C3" w:rsidRPr="00447676" w:rsidRDefault="007152C3" w:rsidP="00447676">
            <w:pPr>
              <w:jc w:val="center"/>
              <w:rPr>
                <w:b/>
              </w:rPr>
            </w:pPr>
            <w:r w:rsidRPr="00447676">
              <w:rPr>
                <w:b/>
              </w:rPr>
              <w:t>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152C3" w:rsidRPr="00447676" w:rsidRDefault="007152C3" w:rsidP="00447676">
            <w:pPr>
              <w:pStyle w:val="31"/>
              <w:spacing w:after="0"/>
              <w:jc w:val="both"/>
              <w:rPr>
                <w:bCs/>
                <w:sz w:val="24"/>
                <w:szCs w:val="24"/>
                <w:lang w:val="kk-KZ"/>
              </w:rPr>
            </w:pPr>
            <w:r w:rsidRPr="00447676">
              <w:rPr>
                <w:sz w:val="24"/>
                <w:szCs w:val="24"/>
                <w:lang w:val="kk-KZ"/>
              </w:rPr>
              <w:t xml:space="preserve"> </w:t>
            </w:r>
          </w:p>
        </w:tc>
      </w:tr>
      <w:tr w:rsidR="007152C3" w:rsidRPr="00447676" w:rsidTr="00266294">
        <w:trPr>
          <w:trHeight w:val="252"/>
        </w:trPr>
        <w:tc>
          <w:tcPr>
            <w:tcW w:w="817" w:type="dxa"/>
            <w:gridSpan w:val="2"/>
            <w:vMerge/>
            <w:tcBorders>
              <w:left w:val="single" w:sz="4" w:space="0" w:color="auto"/>
              <w:right w:val="single" w:sz="4" w:space="0" w:color="auto"/>
            </w:tcBorders>
            <w:vAlign w:val="center"/>
            <w:hideMark/>
          </w:tcPr>
          <w:p w:rsidR="007152C3" w:rsidRPr="00447676" w:rsidRDefault="007152C3"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7152C3" w:rsidRPr="00E14820" w:rsidRDefault="007152C3" w:rsidP="00783E04">
            <w:pPr>
              <w:pStyle w:val="af9"/>
              <w:jc w:val="both"/>
              <w:rPr>
                <w:rFonts w:ascii="Times New Roman" w:hAnsi="Times New Roman"/>
                <w:snapToGrid/>
                <w:sz w:val="24"/>
                <w:szCs w:val="24"/>
                <w:lang w:val="kk-KZ"/>
              </w:rPr>
            </w:pPr>
            <w:r w:rsidRPr="007817D7">
              <w:rPr>
                <w:rFonts w:ascii="Times New Roman" w:hAnsi="Times New Roman"/>
                <w:b/>
                <w:sz w:val="24"/>
              </w:rPr>
              <w:t xml:space="preserve">6 </w:t>
            </w:r>
            <w:r w:rsidRPr="007817D7">
              <w:rPr>
                <w:rFonts w:ascii="Times New Roman" w:hAnsi="Times New Roman"/>
                <w:b/>
                <w:snapToGrid/>
                <w:sz w:val="24"/>
                <w:szCs w:val="24"/>
                <w:lang w:val="kk-KZ"/>
              </w:rPr>
              <w:t xml:space="preserve">семинар сабақ </w:t>
            </w:r>
            <w:r w:rsidRPr="00E14820">
              <w:rPr>
                <w:rFonts w:ascii="Times New Roman" w:hAnsi="Times New Roman"/>
                <w:bCs/>
                <w:snapToGrid/>
                <w:sz w:val="24"/>
                <w:szCs w:val="24"/>
                <w:lang w:val="kk-KZ"/>
              </w:rPr>
              <w:t xml:space="preserve">Шаруа (фермер) қожалығының </w:t>
            </w:r>
            <w:proofErr w:type="gramStart"/>
            <w:r w:rsidRPr="00E14820">
              <w:rPr>
                <w:rFonts w:ascii="Times New Roman" w:hAnsi="Times New Roman"/>
                <w:bCs/>
                <w:snapToGrid/>
                <w:sz w:val="24"/>
                <w:szCs w:val="24"/>
                <w:lang w:val="kk-KZ"/>
              </w:rPr>
              <w:t>к</w:t>
            </w:r>
            <w:proofErr w:type="gramEnd"/>
            <w:r w:rsidRPr="00E14820">
              <w:rPr>
                <w:rFonts w:ascii="Times New Roman" w:hAnsi="Times New Roman"/>
                <w:bCs/>
                <w:snapToGrid/>
                <w:sz w:val="24"/>
                <w:szCs w:val="24"/>
                <w:lang w:val="kk-KZ"/>
              </w:rPr>
              <w:t>әсіпкерлік қызметті жүзеге асыру ерекшеліктері</w:t>
            </w:r>
            <w:r w:rsidRPr="00E14820">
              <w:rPr>
                <w:rFonts w:ascii="Times New Roman" w:hAnsi="Times New Roman"/>
                <w:sz w:val="24"/>
                <w:szCs w:val="24"/>
                <w:lang w:val="kk-KZ"/>
              </w:rPr>
              <w:t>.</w:t>
            </w:r>
          </w:p>
          <w:p w:rsidR="007152C3" w:rsidRPr="00092D6E" w:rsidRDefault="007152C3" w:rsidP="00981508">
            <w:pPr>
              <w:pStyle w:val="af9"/>
              <w:numPr>
                <w:ilvl w:val="0"/>
                <w:numId w:val="6"/>
              </w:numPr>
              <w:tabs>
                <w:tab w:val="clear" w:pos="825"/>
                <w:tab w:val="num" w:pos="0"/>
              </w:tabs>
              <w:ind w:left="0" w:firstLine="420"/>
              <w:jc w:val="both"/>
              <w:rPr>
                <w:rFonts w:ascii="Times New Roman" w:hAnsi="Times New Roman"/>
                <w:b/>
                <w:snapToGrid/>
                <w:sz w:val="24"/>
                <w:szCs w:val="24"/>
                <w:lang w:val="kk-KZ"/>
              </w:rPr>
            </w:pPr>
            <w:r w:rsidRPr="00092D6E">
              <w:rPr>
                <w:rFonts w:ascii="Times New Roman" w:hAnsi="Times New Roman"/>
                <w:snapToGrid/>
                <w:sz w:val="24"/>
                <w:szCs w:val="24"/>
                <w:lang w:val="kk-KZ"/>
              </w:rPr>
              <w:t>Шаруа (фермер) қожалығының кәсіпкерлік қызметінің түсінігі және негізгі белгілері.</w:t>
            </w:r>
            <w:r w:rsidRPr="00092D6E">
              <w:rPr>
                <w:rFonts w:ascii="Times New Roman" w:hAnsi="Times New Roman"/>
                <w:b/>
                <w:snapToGrid/>
                <w:sz w:val="24"/>
                <w:szCs w:val="24"/>
                <w:lang w:val="kk-KZ"/>
              </w:rPr>
              <w:t xml:space="preserve"> </w:t>
            </w:r>
          </w:p>
          <w:p w:rsidR="007152C3" w:rsidRPr="00092D6E" w:rsidRDefault="007152C3" w:rsidP="00981508">
            <w:pPr>
              <w:pStyle w:val="af9"/>
              <w:numPr>
                <w:ilvl w:val="0"/>
                <w:numId w:val="6"/>
              </w:numPr>
              <w:tabs>
                <w:tab w:val="clear" w:pos="825"/>
                <w:tab w:val="num" w:pos="0"/>
              </w:tabs>
              <w:ind w:left="0" w:firstLine="420"/>
              <w:jc w:val="both"/>
              <w:rPr>
                <w:rFonts w:ascii="Times New Roman" w:hAnsi="Times New Roman"/>
                <w:snapToGrid/>
                <w:sz w:val="24"/>
                <w:szCs w:val="24"/>
                <w:lang w:val="kk-KZ"/>
              </w:rPr>
            </w:pPr>
            <w:r w:rsidRPr="00092D6E">
              <w:rPr>
                <w:rFonts w:ascii="Times New Roman" w:hAnsi="Times New Roman"/>
                <w:snapToGrid/>
                <w:sz w:val="24"/>
                <w:szCs w:val="24"/>
                <w:lang w:val="kk-KZ"/>
              </w:rPr>
              <w:t xml:space="preserve">Шаруа (фермер) қожалығының қызметінің негізгі бағыттары. </w:t>
            </w:r>
          </w:p>
          <w:p w:rsidR="007152C3" w:rsidRPr="00092D6E" w:rsidRDefault="007152C3" w:rsidP="00783E04">
            <w:pPr>
              <w:jc w:val="both"/>
              <w:rPr>
                <w:b/>
                <w:lang w:val="kk-KZ"/>
              </w:rPr>
            </w:pPr>
            <w:r w:rsidRPr="00092D6E">
              <w:rPr>
                <w:lang w:val="kk-KZ"/>
              </w:rPr>
              <w:t xml:space="preserve">        3. Шаруа (фермер) қожалығының кәсіпкерлік қызметті жүзеге асыру тәртібі мен шарттары</w:t>
            </w:r>
            <w:r w:rsidRPr="00092D6E">
              <w:rPr>
                <w:noProof/>
                <w:color w:val="000000"/>
                <w:lang w:val="kk-KZ"/>
              </w:rPr>
              <w:t>.</w:t>
            </w:r>
            <w:r w:rsidRPr="00092D6E">
              <w:rPr>
                <w:b/>
                <w:lang w:val="kk-KZ"/>
              </w:rPr>
              <w:t xml:space="preserve">                                        </w:t>
            </w:r>
          </w:p>
          <w:p w:rsidR="007152C3" w:rsidRPr="00092D6E" w:rsidRDefault="007152C3" w:rsidP="00783E04">
            <w:pPr>
              <w:jc w:val="both"/>
              <w:rPr>
                <w:lang w:val="kk-KZ"/>
              </w:rPr>
            </w:pPr>
            <w:r w:rsidRPr="00092D6E">
              <w:rPr>
                <w:lang w:val="kk-KZ"/>
              </w:rPr>
              <w:t xml:space="preserve"> </w:t>
            </w:r>
          </w:p>
          <w:p w:rsidR="007152C3" w:rsidRPr="00092D6E" w:rsidRDefault="007152C3" w:rsidP="00783E04">
            <w:pPr>
              <w:jc w:val="both"/>
              <w:rPr>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7152C3" w:rsidRPr="00447676" w:rsidRDefault="007152C3" w:rsidP="00447676">
            <w:pPr>
              <w:jc w:val="center"/>
              <w:rPr>
                <w:b/>
              </w:rPr>
            </w:pPr>
            <w:r w:rsidRPr="00447676">
              <w:rPr>
                <w:b/>
                <w:lang w:val="kk-KZ"/>
              </w:rPr>
              <w:t>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52C3" w:rsidRPr="00447676" w:rsidRDefault="007152C3" w:rsidP="00447676">
            <w:pPr>
              <w:rPr>
                <w:bCs/>
                <w:lang w:val="kk-KZ"/>
              </w:rPr>
            </w:pPr>
          </w:p>
        </w:tc>
      </w:tr>
      <w:tr w:rsidR="00981508" w:rsidRPr="00447676" w:rsidTr="00CF74C7">
        <w:trPr>
          <w:trHeight w:val="252"/>
        </w:trPr>
        <w:tc>
          <w:tcPr>
            <w:tcW w:w="817" w:type="dxa"/>
            <w:gridSpan w:val="2"/>
            <w:tcBorders>
              <w:top w:val="single" w:sz="4" w:space="0" w:color="auto"/>
              <w:left w:val="single" w:sz="4" w:space="0" w:color="auto"/>
              <w:bottom w:val="single" w:sz="4" w:space="0" w:color="auto"/>
              <w:right w:val="single" w:sz="4" w:space="0" w:color="auto"/>
            </w:tcBorders>
            <w:hideMark/>
          </w:tcPr>
          <w:p w:rsidR="00981508" w:rsidRPr="00447676" w:rsidRDefault="00981508" w:rsidP="00447676">
            <w:pPr>
              <w:jc w:val="center"/>
              <w:rPr>
                <w:b/>
              </w:rPr>
            </w:pPr>
            <w:r w:rsidRPr="00447676">
              <w:rPr>
                <w:b/>
              </w:rPr>
              <w:t>7</w:t>
            </w:r>
          </w:p>
        </w:tc>
        <w:tc>
          <w:tcPr>
            <w:tcW w:w="8080" w:type="dxa"/>
            <w:gridSpan w:val="2"/>
            <w:tcBorders>
              <w:top w:val="single" w:sz="4" w:space="0" w:color="auto"/>
              <w:left w:val="single" w:sz="4" w:space="0" w:color="auto"/>
              <w:bottom w:val="single" w:sz="4" w:space="0" w:color="auto"/>
              <w:right w:val="single" w:sz="4" w:space="0" w:color="auto"/>
            </w:tcBorders>
            <w:hideMark/>
          </w:tcPr>
          <w:p w:rsidR="00981508" w:rsidRPr="00092D6E" w:rsidRDefault="00EF6575" w:rsidP="00783E04">
            <w:pPr>
              <w:jc w:val="both"/>
              <w:rPr>
                <w:lang w:val="kk-KZ"/>
              </w:rPr>
            </w:pPr>
            <w:r>
              <w:rPr>
                <w:b/>
                <w:noProof/>
                <w:color w:val="000000"/>
                <w:lang w:val="kk-KZ"/>
              </w:rPr>
              <w:t xml:space="preserve">7 </w:t>
            </w:r>
            <w:r w:rsidR="00981508" w:rsidRPr="00092D6E">
              <w:rPr>
                <w:b/>
                <w:noProof/>
                <w:color w:val="000000"/>
                <w:lang w:val="kk-KZ"/>
              </w:rPr>
              <w:t>Дә</w:t>
            </w:r>
            <w:r>
              <w:rPr>
                <w:b/>
                <w:noProof/>
                <w:color w:val="000000"/>
                <w:lang w:val="kk-KZ"/>
              </w:rPr>
              <w:t>ріс</w:t>
            </w:r>
            <w:r w:rsidR="00981508" w:rsidRPr="00092D6E">
              <w:rPr>
                <w:noProof/>
                <w:color w:val="000000"/>
                <w:lang w:val="kk-KZ"/>
              </w:rPr>
              <w:t xml:space="preserve"> </w:t>
            </w:r>
            <w:r w:rsidR="00981508" w:rsidRPr="00092D6E">
              <w:rPr>
                <w:lang w:val="kk-KZ"/>
              </w:rPr>
              <w:t>Шаруа (фермер) қожалығы қызметіндегі еңбек қатынастары</w:t>
            </w:r>
            <w:r w:rsidR="00981508" w:rsidRPr="00092D6E">
              <w:rPr>
                <w:noProof/>
                <w:color w:val="000000"/>
                <w:lang w:val="kk-KZ"/>
              </w:rPr>
              <w:t xml:space="preserve"> </w:t>
            </w:r>
          </w:p>
          <w:p w:rsidR="00981508" w:rsidRPr="00092D6E" w:rsidRDefault="00981508" w:rsidP="00783E04">
            <w:pPr>
              <w:jc w:val="both"/>
              <w:rPr>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981508" w:rsidRPr="00447676" w:rsidRDefault="00981508" w:rsidP="00447676">
            <w:pPr>
              <w:jc w:val="center"/>
              <w:rPr>
                <w:b/>
              </w:rPr>
            </w:pPr>
            <w:r w:rsidRPr="00447676">
              <w:rPr>
                <w:b/>
              </w:rPr>
              <w:t>2</w:t>
            </w:r>
          </w:p>
        </w:tc>
        <w:tc>
          <w:tcPr>
            <w:tcW w:w="709" w:type="dxa"/>
            <w:tcBorders>
              <w:top w:val="single" w:sz="4" w:space="0" w:color="auto"/>
              <w:left w:val="single" w:sz="4" w:space="0" w:color="auto"/>
              <w:bottom w:val="single" w:sz="4" w:space="0" w:color="auto"/>
              <w:right w:val="single" w:sz="4" w:space="0" w:color="auto"/>
            </w:tcBorders>
            <w:vAlign w:val="center"/>
          </w:tcPr>
          <w:p w:rsidR="00981508" w:rsidRPr="00447676" w:rsidRDefault="00981508" w:rsidP="00447676">
            <w:pPr>
              <w:jc w:val="center"/>
              <w:rPr>
                <w:b/>
              </w:rPr>
            </w:pPr>
          </w:p>
        </w:tc>
      </w:tr>
      <w:tr w:rsidR="00CF74C7" w:rsidRPr="00447676" w:rsidTr="00CF74C7">
        <w:trPr>
          <w:trHeight w:val="252"/>
        </w:trPr>
        <w:tc>
          <w:tcPr>
            <w:tcW w:w="817" w:type="dxa"/>
            <w:gridSpan w:val="2"/>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lang w:val="kk-KZ"/>
              </w:rPr>
            </w:pPr>
            <w:r w:rsidRPr="00447676">
              <w:rPr>
                <w:b/>
                <w:lang w:val="en-US"/>
              </w:rPr>
              <w:t>1</w:t>
            </w:r>
            <w:r w:rsidRPr="00447676">
              <w:rPr>
                <w:b/>
                <w:lang w:val="kk-KZ"/>
              </w:rPr>
              <w:t xml:space="preserve"> Аралық бақылау</w:t>
            </w:r>
          </w:p>
        </w:tc>
        <w:tc>
          <w:tcPr>
            <w:tcW w:w="850" w:type="dxa"/>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lang w:val="kk-KZ"/>
              </w:rPr>
            </w:pPr>
          </w:p>
        </w:tc>
        <w:tc>
          <w:tcPr>
            <w:tcW w:w="709"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lang w:val="en-US"/>
              </w:rPr>
            </w:pPr>
            <w:r w:rsidRPr="00447676">
              <w:rPr>
                <w:b/>
                <w:lang w:val="en-US"/>
              </w:rPr>
              <w:t>100</w:t>
            </w:r>
          </w:p>
        </w:tc>
      </w:tr>
      <w:tr w:rsidR="00CF74C7" w:rsidRPr="00447676" w:rsidTr="00CF74C7">
        <w:trPr>
          <w:trHeight w:val="252"/>
        </w:trPr>
        <w:tc>
          <w:tcPr>
            <w:tcW w:w="10456" w:type="dxa"/>
            <w:gridSpan w:val="6"/>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rPr>
            </w:pPr>
            <w:r w:rsidRPr="00447676">
              <w:rPr>
                <w:b/>
              </w:rPr>
              <w:t>3 модуль</w:t>
            </w:r>
          </w:p>
        </w:tc>
      </w:tr>
      <w:tr w:rsidR="00E14820" w:rsidRPr="00447676" w:rsidTr="004B1B96">
        <w:trPr>
          <w:trHeight w:val="252"/>
        </w:trPr>
        <w:tc>
          <w:tcPr>
            <w:tcW w:w="817" w:type="dxa"/>
            <w:gridSpan w:val="2"/>
            <w:vMerge w:val="restart"/>
            <w:tcBorders>
              <w:top w:val="single" w:sz="4" w:space="0" w:color="auto"/>
              <w:left w:val="single" w:sz="4" w:space="0" w:color="auto"/>
              <w:right w:val="single" w:sz="4" w:space="0" w:color="auto"/>
            </w:tcBorders>
            <w:hideMark/>
          </w:tcPr>
          <w:p w:rsidR="00E14820" w:rsidRPr="00447676" w:rsidRDefault="00E14820" w:rsidP="00447676">
            <w:pPr>
              <w:jc w:val="center"/>
              <w:rPr>
                <w:b/>
              </w:rPr>
            </w:pPr>
            <w:r w:rsidRPr="00447676">
              <w:rPr>
                <w:b/>
              </w:rPr>
              <w:t>8</w:t>
            </w: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092D6E" w:rsidRDefault="00E14820" w:rsidP="00783E04">
            <w:pPr>
              <w:jc w:val="both"/>
              <w:rPr>
                <w:b/>
                <w:bCs/>
                <w:lang w:val="kk-KZ"/>
              </w:rPr>
            </w:pPr>
            <w:r>
              <w:rPr>
                <w:b/>
                <w:bCs/>
              </w:rPr>
              <w:t xml:space="preserve">8 </w:t>
            </w:r>
            <w:r>
              <w:rPr>
                <w:b/>
                <w:bCs/>
                <w:lang w:val="kk-KZ"/>
              </w:rPr>
              <w:t>Дә</w:t>
            </w:r>
            <w:proofErr w:type="gramStart"/>
            <w:r>
              <w:rPr>
                <w:b/>
                <w:bCs/>
                <w:lang w:val="kk-KZ"/>
              </w:rPr>
              <w:t>р</w:t>
            </w:r>
            <w:proofErr w:type="gramEnd"/>
            <w:r>
              <w:rPr>
                <w:b/>
                <w:bCs/>
                <w:lang w:val="kk-KZ"/>
              </w:rPr>
              <w:t>іс</w:t>
            </w:r>
            <w:r w:rsidRPr="00092D6E">
              <w:rPr>
                <w:b/>
                <w:bCs/>
                <w:lang w:val="kk-KZ"/>
              </w:rPr>
              <w:t xml:space="preserve"> </w:t>
            </w:r>
            <w:r w:rsidRPr="00092D6E">
              <w:rPr>
                <w:lang w:val="kk-KZ"/>
              </w:rPr>
              <w:t>Қазақстан Республикасында шаруа (фермер) қожалығы туралы заңдарды бұзғаны үшін заңды жауапкершілік.</w:t>
            </w:r>
          </w:p>
          <w:p w:rsidR="00E14820" w:rsidRPr="00092D6E" w:rsidRDefault="00E14820" w:rsidP="00783E04">
            <w:pPr>
              <w:jc w:val="both"/>
              <w:rPr>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rPr>
            </w:pPr>
            <w:r w:rsidRPr="00447676">
              <w:rPr>
                <w:b/>
              </w:rPr>
              <w:t>2</w:t>
            </w:r>
          </w:p>
        </w:tc>
        <w:tc>
          <w:tcPr>
            <w:tcW w:w="709" w:type="dxa"/>
            <w:vMerge w:val="restart"/>
            <w:tcBorders>
              <w:top w:val="single" w:sz="4" w:space="0" w:color="auto"/>
              <w:left w:val="single" w:sz="4" w:space="0" w:color="auto"/>
              <w:right w:val="single" w:sz="4" w:space="0" w:color="auto"/>
            </w:tcBorders>
            <w:vAlign w:val="center"/>
            <w:hideMark/>
          </w:tcPr>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Default="00E14820" w:rsidP="00447676">
            <w:pPr>
              <w:rPr>
                <w:b/>
              </w:rPr>
            </w:pPr>
          </w:p>
          <w:p w:rsidR="00E14820" w:rsidRPr="00E14820" w:rsidRDefault="00E14820" w:rsidP="00447676">
            <w:pPr>
              <w:rPr>
                <w:b/>
              </w:rPr>
            </w:pPr>
            <w:r>
              <w:rPr>
                <w:b/>
              </w:rPr>
              <w:t>10</w:t>
            </w:r>
          </w:p>
        </w:tc>
      </w:tr>
      <w:tr w:rsidR="00E14820" w:rsidRPr="00447676" w:rsidTr="004B1B96">
        <w:trPr>
          <w:trHeight w:val="252"/>
        </w:trPr>
        <w:tc>
          <w:tcPr>
            <w:tcW w:w="817" w:type="dxa"/>
            <w:gridSpan w:val="2"/>
            <w:vMerge/>
            <w:tcBorders>
              <w:left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E14820" w:rsidRDefault="00E14820" w:rsidP="00E14820">
            <w:pPr>
              <w:jc w:val="both"/>
              <w:rPr>
                <w:lang w:val="kk-KZ"/>
              </w:rPr>
            </w:pPr>
            <w:r w:rsidRPr="00092D6E">
              <w:rPr>
                <w:b/>
                <w:lang w:val="kk-KZ"/>
              </w:rPr>
              <w:t xml:space="preserve">8  </w:t>
            </w:r>
            <w:r>
              <w:rPr>
                <w:b/>
                <w:lang w:val="kk-KZ"/>
              </w:rPr>
              <w:t>семинар сабақ</w:t>
            </w:r>
            <w:r w:rsidRPr="00092D6E">
              <w:t xml:space="preserve"> </w:t>
            </w:r>
            <w:r w:rsidRPr="00E14820">
              <w:rPr>
                <w:lang w:val="kk-KZ"/>
              </w:rPr>
              <w:t>Шаруа (фермер) қожалығы туралы заңдарды бұзғаны үшін заңды жауапкершілік.</w:t>
            </w:r>
          </w:p>
          <w:p w:rsidR="00E14820" w:rsidRPr="00092D6E" w:rsidRDefault="00E14820" w:rsidP="00981508">
            <w:pPr>
              <w:pStyle w:val="afb"/>
              <w:numPr>
                <w:ilvl w:val="0"/>
                <w:numId w:val="8"/>
              </w:numPr>
              <w:tabs>
                <w:tab w:val="clear" w:pos="855"/>
              </w:tabs>
              <w:ind w:left="0" w:firstLine="435"/>
              <w:jc w:val="both"/>
              <w:rPr>
                <w:rFonts w:ascii="Times New Roman" w:eastAsia="Times New Roman" w:hAnsi="Times New Roman"/>
                <w:bCs/>
                <w:snapToGrid/>
                <w:spacing w:val="0"/>
                <w:w w:val="100"/>
                <w:kern w:val="0"/>
                <w:position w:val="0"/>
                <w:sz w:val="24"/>
                <w:szCs w:val="24"/>
                <w:bdr w:val="none" w:sz="0" w:space="0" w:color="auto"/>
                <w:lang w:val="kk-KZ" w:eastAsia="ru-RU"/>
              </w:rPr>
            </w:pPr>
            <w:r w:rsidRPr="00092D6E">
              <w:rPr>
                <w:rFonts w:ascii="Times New Roman" w:eastAsia="Times New Roman" w:hAnsi="Times New Roman"/>
                <w:bCs/>
                <w:snapToGrid/>
                <w:spacing w:val="0"/>
                <w:w w:val="100"/>
                <w:kern w:val="0"/>
                <w:position w:val="0"/>
                <w:sz w:val="24"/>
                <w:szCs w:val="24"/>
                <w:bdr w:val="none" w:sz="0" w:space="0" w:color="auto"/>
                <w:lang w:val="kk-KZ" w:eastAsia="ru-RU"/>
              </w:rPr>
              <w:t>Шаруа (фермер) қожалығы туралы заңдарды бұзғаны үшін заңды жауапкершілік түсінігі және белгілері.</w:t>
            </w:r>
          </w:p>
          <w:p w:rsidR="00E14820" w:rsidRPr="00092D6E" w:rsidRDefault="00E14820" w:rsidP="00981508">
            <w:pPr>
              <w:pStyle w:val="afb"/>
              <w:numPr>
                <w:ilvl w:val="0"/>
                <w:numId w:val="8"/>
              </w:numPr>
              <w:tabs>
                <w:tab w:val="clear" w:pos="855"/>
              </w:tabs>
              <w:ind w:left="0" w:firstLine="435"/>
              <w:jc w:val="both"/>
              <w:rPr>
                <w:rFonts w:ascii="Times New Roman" w:eastAsia="Times New Roman" w:hAnsi="Times New Roman"/>
                <w:bCs/>
                <w:snapToGrid/>
                <w:spacing w:val="0"/>
                <w:w w:val="100"/>
                <w:kern w:val="0"/>
                <w:position w:val="0"/>
                <w:sz w:val="24"/>
                <w:szCs w:val="24"/>
                <w:bdr w:val="none" w:sz="0" w:space="0" w:color="auto"/>
                <w:lang w:val="kk-KZ" w:eastAsia="ru-RU"/>
              </w:rPr>
            </w:pPr>
            <w:r w:rsidRPr="00092D6E">
              <w:rPr>
                <w:rFonts w:ascii="Times New Roman" w:eastAsia="Times New Roman" w:hAnsi="Times New Roman"/>
                <w:bCs/>
                <w:snapToGrid/>
                <w:spacing w:val="0"/>
                <w:w w:val="100"/>
                <w:kern w:val="0"/>
                <w:position w:val="0"/>
                <w:sz w:val="24"/>
                <w:szCs w:val="24"/>
                <w:bdr w:val="none" w:sz="0" w:space="0" w:color="auto"/>
                <w:lang w:val="kk-KZ" w:eastAsia="ru-RU"/>
              </w:rPr>
              <w:lastRenderedPageBreak/>
              <w:t xml:space="preserve">Шаруа (фермер) қожалығы туралы заңдарды бұзғаны үшін тәртіптік жауапкершілік. </w:t>
            </w:r>
          </w:p>
          <w:p w:rsidR="00E14820" w:rsidRPr="00092D6E" w:rsidRDefault="00E14820" w:rsidP="00981508">
            <w:pPr>
              <w:pStyle w:val="afb"/>
              <w:numPr>
                <w:ilvl w:val="0"/>
                <w:numId w:val="8"/>
              </w:numPr>
              <w:tabs>
                <w:tab w:val="clear" w:pos="855"/>
              </w:tabs>
              <w:ind w:left="0" w:firstLine="435"/>
              <w:jc w:val="both"/>
              <w:rPr>
                <w:rFonts w:ascii="Times New Roman" w:eastAsia="Times New Roman" w:hAnsi="Times New Roman"/>
                <w:bCs/>
                <w:snapToGrid/>
                <w:spacing w:val="0"/>
                <w:w w:val="100"/>
                <w:kern w:val="0"/>
                <w:position w:val="0"/>
                <w:sz w:val="24"/>
                <w:szCs w:val="24"/>
                <w:bdr w:val="none" w:sz="0" w:space="0" w:color="auto"/>
                <w:lang w:val="kk-KZ" w:eastAsia="ru-RU"/>
              </w:rPr>
            </w:pPr>
            <w:r w:rsidRPr="00092D6E">
              <w:rPr>
                <w:rFonts w:ascii="Times New Roman" w:eastAsia="Times New Roman" w:hAnsi="Times New Roman"/>
                <w:bCs/>
                <w:snapToGrid/>
                <w:spacing w:val="0"/>
                <w:w w:val="100"/>
                <w:kern w:val="0"/>
                <w:position w:val="0"/>
                <w:sz w:val="24"/>
                <w:szCs w:val="24"/>
                <w:bdr w:val="none" w:sz="0" w:space="0" w:color="auto"/>
                <w:lang w:val="kk-KZ" w:eastAsia="ru-RU"/>
              </w:rPr>
              <w:t xml:space="preserve">Шаруа (фермер) қожалығы туралы заңдарды бұзғаны үшін әкімшілік жауапкершілік. </w:t>
            </w:r>
          </w:p>
          <w:p w:rsidR="00E14820" w:rsidRPr="00092D6E" w:rsidRDefault="00E14820" w:rsidP="00981508">
            <w:pPr>
              <w:pStyle w:val="afb"/>
              <w:numPr>
                <w:ilvl w:val="0"/>
                <w:numId w:val="8"/>
              </w:numPr>
              <w:tabs>
                <w:tab w:val="clear" w:pos="855"/>
              </w:tabs>
              <w:ind w:left="0" w:firstLine="435"/>
              <w:jc w:val="both"/>
              <w:rPr>
                <w:rFonts w:ascii="Times New Roman" w:eastAsia="Times New Roman" w:hAnsi="Times New Roman"/>
                <w:bCs/>
                <w:snapToGrid/>
                <w:spacing w:val="0"/>
                <w:w w:val="100"/>
                <w:kern w:val="0"/>
                <w:position w:val="0"/>
                <w:sz w:val="24"/>
                <w:szCs w:val="24"/>
                <w:bdr w:val="none" w:sz="0" w:space="0" w:color="auto"/>
                <w:lang w:val="kk-KZ" w:eastAsia="ru-RU"/>
              </w:rPr>
            </w:pPr>
            <w:r w:rsidRPr="00092D6E">
              <w:rPr>
                <w:rFonts w:ascii="Times New Roman" w:eastAsia="Times New Roman" w:hAnsi="Times New Roman"/>
                <w:bCs/>
                <w:snapToGrid/>
                <w:spacing w:val="0"/>
                <w:w w:val="100"/>
                <w:kern w:val="0"/>
                <w:position w:val="0"/>
                <w:sz w:val="24"/>
                <w:szCs w:val="24"/>
                <w:bdr w:val="none" w:sz="0" w:space="0" w:color="auto"/>
                <w:lang w:val="kk-KZ" w:eastAsia="ru-RU"/>
              </w:rPr>
              <w:t xml:space="preserve">Шаруа (фермер) қожалығы туралы заңдарды бұзғаны үшін азаматтық жауапкершілік. </w:t>
            </w:r>
          </w:p>
          <w:p w:rsidR="00E14820" w:rsidRPr="00092D6E" w:rsidRDefault="00E14820" w:rsidP="00783E04">
            <w:pPr>
              <w:jc w:val="both"/>
              <w:rPr>
                <w:noProof/>
                <w:color w:val="000000"/>
                <w:spacing w:val="-4"/>
                <w:lang w:val="kk-KZ"/>
              </w:rPr>
            </w:pPr>
            <w:r w:rsidRPr="00092D6E">
              <w:rPr>
                <w:bCs/>
                <w:lang w:val="kk-KZ"/>
              </w:rPr>
              <w:t xml:space="preserve">       5. Шаруа (фермер) қожалығы туралы заңдарды бұзғаны үшін қылмыстық жауапкершілік.</w:t>
            </w:r>
          </w:p>
          <w:p w:rsidR="00E14820" w:rsidRPr="00092D6E" w:rsidRDefault="00E14820" w:rsidP="00783E04">
            <w:pPr>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lang w:val="kk-KZ"/>
              </w:rPr>
            </w:pPr>
            <w:r w:rsidRPr="00447676">
              <w:rPr>
                <w:b/>
                <w:lang w:val="kk-KZ"/>
              </w:rPr>
              <w:lastRenderedPageBreak/>
              <w:t>1</w:t>
            </w:r>
          </w:p>
        </w:tc>
        <w:tc>
          <w:tcPr>
            <w:tcW w:w="709" w:type="dxa"/>
            <w:vMerge/>
            <w:tcBorders>
              <w:left w:val="single" w:sz="4" w:space="0" w:color="auto"/>
              <w:right w:val="single" w:sz="4" w:space="0" w:color="auto"/>
            </w:tcBorders>
            <w:vAlign w:val="center"/>
            <w:hideMark/>
          </w:tcPr>
          <w:p w:rsidR="00E14820" w:rsidRPr="00447676" w:rsidRDefault="00E14820" w:rsidP="00447676">
            <w:pPr>
              <w:rPr>
                <w:b/>
                <w:lang w:val="en-US"/>
              </w:rPr>
            </w:pPr>
          </w:p>
        </w:tc>
      </w:tr>
      <w:tr w:rsidR="00E14820" w:rsidRPr="00447676" w:rsidTr="004B1B96">
        <w:trPr>
          <w:trHeight w:val="252"/>
        </w:trPr>
        <w:tc>
          <w:tcPr>
            <w:tcW w:w="817" w:type="dxa"/>
            <w:gridSpan w:val="2"/>
            <w:vMerge/>
            <w:tcBorders>
              <w:left w:val="single" w:sz="4" w:space="0" w:color="auto"/>
              <w:bottom w:val="single" w:sz="4" w:space="0" w:color="auto"/>
              <w:right w:val="single" w:sz="4" w:space="0" w:color="auto"/>
            </w:tcBorders>
            <w:vAlign w:val="center"/>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tcPr>
          <w:p w:rsidR="00E14820" w:rsidRPr="00092D6E" w:rsidRDefault="00E14820" w:rsidP="00783E04">
            <w:pPr>
              <w:jc w:val="both"/>
              <w:rPr>
                <w:b/>
                <w:lang w:val="kk-KZ"/>
              </w:rPr>
            </w:pPr>
            <w:proofErr w:type="gramStart"/>
            <w:r w:rsidRPr="007152C3">
              <w:rPr>
                <w:b/>
              </w:rPr>
              <w:t>СОӨЖ</w:t>
            </w:r>
            <w:proofErr w:type="gramEnd"/>
            <w:r w:rsidRPr="007152C3">
              <w:rPr>
                <w:b/>
              </w:rPr>
              <w:t xml:space="preserve"> 4 </w:t>
            </w:r>
            <w:r w:rsidRPr="007152C3">
              <w:t xml:space="preserve">Қазақстан Республикасының тамақ өнімдерінің қауіпсіздігі </w:t>
            </w:r>
            <w:proofErr w:type="spellStart"/>
            <w:r w:rsidRPr="007152C3">
              <w:t>туралы</w:t>
            </w:r>
            <w:proofErr w:type="spellEnd"/>
            <w:r w:rsidRPr="007152C3">
              <w:t xml:space="preserve"> заң 27 </w:t>
            </w:r>
            <w:proofErr w:type="spellStart"/>
            <w:r w:rsidRPr="007152C3">
              <w:t>шілде</w:t>
            </w:r>
            <w:proofErr w:type="spellEnd"/>
            <w:r w:rsidRPr="007152C3">
              <w:t xml:space="preserve"> 2007 </w:t>
            </w:r>
            <w:proofErr w:type="spellStart"/>
            <w:r w:rsidRPr="007152C3">
              <w:t>жыл</w:t>
            </w:r>
            <w:proofErr w:type="spellEnd"/>
            <w:r w:rsidRPr="007152C3">
              <w:t xml:space="preserve">. </w:t>
            </w:r>
            <w:proofErr w:type="spellStart"/>
            <w:r w:rsidRPr="007152C3">
              <w:t>Нысаны</w:t>
            </w:r>
            <w:proofErr w:type="spellEnd"/>
            <w:r w:rsidRPr="007152C3">
              <w:t xml:space="preserve"> </w:t>
            </w:r>
            <w:proofErr w:type="spellStart"/>
            <w:r w:rsidRPr="007152C3">
              <w:t>ауызша</w:t>
            </w:r>
            <w:proofErr w:type="spellEnd"/>
            <w:r w:rsidRPr="007152C3">
              <w:t>.</w:t>
            </w:r>
          </w:p>
        </w:tc>
        <w:tc>
          <w:tcPr>
            <w:tcW w:w="850" w:type="dxa"/>
            <w:tcBorders>
              <w:top w:val="single" w:sz="4" w:space="0" w:color="auto"/>
              <w:left w:val="single" w:sz="4" w:space="0" w:color="auto"/>
              <w:bottom w:val="single" w:sz="4" w:space="0" w:color="auto"/>
              <w:right w:val="single" w:sz="4" w:space="0" w:color="auto"/>
            </w:tcBorders>
          </w:tcPr>
          <w:p w:rsidR="00E14820" w:rsidRPr="00447676" w:rsidRDefault="00E14820" w:rsidP="00447676">
            <w:pPr>
              <w:jc w:val="center"/>
              <w:rPr>
                <w:b/>
                <w:lang w:val="kk-KZ"/>
              </w:rPr>
            </w:pPr>
          </w:p>
        </w:tc>
        <w:tc>
          <w:tcPr>
            <w:tcW w:w="709" w:type="dxa"/>
            <w:vMerge/>
            <w:tcBorders>
              <w:left w:val="single" w:sz="4" w:space="0" w:color="auto"/>
              <w:bottom w:val="single" w:sz="4" w:space="0" w:color="auto"/>
              <w:right w:val="single" w:sz="4" w:space="0" w:color="auto"/>
            </w:tcBorders>
            <w:vAlign w:val="center"/>
          </w:tcPr>
          <w:p w:rsidR="00E14820" w:rsidRPr="00E14820" w:rsidRDefault="00E14820" w:rsidP="00447676">
            <w:pPr>
              <w:rPr>
                <w:b/>
              </w:rPr>
            </w:pPr>
          </w:p>
        </w:tc>
      </w:tr>
      <w:tr w:rsidR="00E14820" w:rsidRPr="00447676" w:rsidTr="00AF273E">
        <w:trPr>
          <w:trHeight w:val="252"/>
        </w:trPr>
        <w:tc>
          <w:tcPr>
            <w:tcW w:w="817" w:type="dxa"/>
            <w:gridSpan w:val="2"/>
            <w:vMerge w:val="restart"/>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rPr>
            </w:pPr>
            <w:r w:rsidRPr="00447676">
              <w:rPr>
                <w:b/>
              </w:rPr>
              <w:t>9</w:t>
            </w: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092D6E" w:rsidRDefault="00E14820" w:rsidP="00783E04">
            <w:pPr>
              <w:pStyle w:val="afb"/>
              <w:jc w:val="both"/>
              <w:rPr>
                <w:rFonts w:ascii="Times New Roman" w:eastAsia="Times New Roman" w:hAnsi="Times New Roman"/>
                <w:snapToGrid/>
                <w:spacing w:val="0"/>
                <w:w w:val="100"/>
                <w:kern w:val="0"/>
                <w:position w:val="0"/>
                <w:sz w:val="24"/>
                <w:szCs w:val="24"/>
                <w:bdr w:val="none" w:sz="0" w:space="0" w:color="auto"/>
                <w:lang w:val="kk-KZ" w:eastAsia="ru-RU"/>
              </w:rPr>
            </w:pPr>
            <w:r>
              <w:rPr>
                <w:rFonts w:ascii="Times New Roman" w:hAnsi="Times New Roman"/>
                <w:b/>
                <w:sz w:val="24"/>
                <w:szCs w:val="24"/>
                <w:lang w:val="kk-KZ"/>
              </w:rPr>
              <w:t xml:space="preserve">9 </w:t>
            </w:r>
            <w:r w:rsidRPr="00092D6E">
              <w:rPr>
                <w:rFonts w:ascii="Times New Roman" w:hAnsi="Times New Roman"/>
                <w:b/>
                <w:sz w:val="24"/>
                <w:szCs w:val="24"/>
                <w:lang w:val="kk-KZ"/>
              </w:rPr>
              <w:t>Дәріс</w:t>
            </w:r>
            <w:r w:rsidRPr="00092D6E">
              <w:rPr>
                <w:rFonts w:ascii="Times New Roman" w:eastAsia="Times New Roman" w:hAnsi="Times New Roman"/>
                <w:snapToGrid/>
                <w:spacing w:val="0"/>
                <w:w w:val="100"/>
                <w:kern w:val="0"/>
                <w:position w:val="0"/>
                <w:sz w:val="24"/>
                <w:szCs w:val="24"/>
                <w:bdr w:val="none" w:sz="0" w:space="0" w:color="auto"/>
                <w:lang w:val="kk-KZ" w:eastAsia="ru-RU"/>
              </w:rPr>
              <w:t xml:space="preserve"> Шаруа фермер қожалығының қызметін тоқтату негіздері.</w:t>
            </w:r>
          </w:p>
          <w:p w:rsidR="00E14820" w:rsidRPr="00092D6E" w:rsidRDefault="00E14820" w:rsidP="00783E04">
            <w:pPr>
              <w:jc w:val="both"/>
              <w:rPr>
                <w:b/>
                <w:lang w:val="kk-KZ"/>
              </w:rPr>
            </w:pPr>
          </w:p>
          <w:p w:rsidR="00E14820" w:rsidRPr="00092D6E" w:rsidRDefault="00E14820" w:rsidP="00783E04">
            <w:pPr>
              <w:jc w:val="both"/>
              <w:rPr>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rPr>
            </w:pPr>
            <w:r w:rsidRPr="00447676">
              <w:rPr>
                <w:b/>
              </w:rPr>
              <w:t>2</w:t>
            </w:r>
          </w:p>
        </w:tc>
        <w:tc>
          <w:tcPr>
            <w:tcW w:w="709" w:type="dxa"/>
            <w:vMerge w:val="restart"/>
            <w:tcBorders>
              <w:top w:val="single" w:sz="4" w:space="0" w:color="auto"/>
              <w:left w:val="single" w:sz="4" w:space="0" w:color="auto"/>
              <w:right w:val="single" w:sz="4" w:space="0" w:color="auto"/>
            </w:tcBorders>
            <w:vAlign w:val="center"/>
          </w:tcPr>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Pr="00447676" w:rsidRDefault="00E14820" w:rsidP="00447676">
            <w:pPr>
              <w:jc w:val="center"/>
              <w:rPr>
                <w:b/>
                <w:lang w:val="kk-KZ"/>
              </w:rPr>
            </w:pPr>
            <w:r w:rsidRPr="00445B57">
              <w:rPr>
                <w:b/>
              </w:rPr>
              <w:t>10</w:t>
            </w:r>
          </w:p>
        </w:tc>
      </w:tr>
      <w:tr w:rsidR="00E14820" w:rsidRPr="00447676" w:rsidTr="00AF273E">
        <w:trPr>
          <w:trHeight w:val="609"/>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E14820" w:rsidRDefault="00E14820" w:rsidP="00EF6575">
            <w:pPr>
              <w:jc w:val="both"/>
              <w:rPr>
                <w:lang w:val="kk-KZ"/>
              </w:rPr>
            </w:pPr>
            <w:r w:rsidRPr="00092D6E">
              <w:rPr>
                <w:b/>
                <w:lang w:val="kk-KZ"/>
              </w:rPr>
              <w:t>9</w:t>
            </w:r>
            <w:r>
              <w:rPr>
                <w:b/>
                <w:lang w:val="kk-KZ"/>
              </w:rPr>
              <w:t xml:space="preserve"> семинар сабақ </w:t>
            </w:r>
            <w:r w:rsidRPr="00092D6E">
              <w:rPr>
                <w:b/>
                <w:lang w:val="kk-KZ"/>
              </w:rPr>
              <w:t xml:space="preserve"> </w:t>
            </w:r>
            <w:r w:rsidRPr="00E14820">
              <w:rPr>
                <w:bCs/>
                <w:lang w:val="kk-KZ"/>
              </w:rPr>
              <w:t>Шаруа фермер қожалығының қызметіне тоқтату негіздері.</w:t>
            </w:r>
            <w:r w:rsidRPr="00E14820">
              <w:rPr>
                <w:lang w:val="kk-KZ"/>
              </w:rPr>
              <w:t xml:space="preserve">             </w:t>
            </w:r>
          </w:p>
          <w:p w:rsidR="00E14820" w:rsidRPr="00092D6E" w:rsidRDefault="00E14820" w:rsidP="00981508">
            <w:pPr>
              <w:pStyle w:val="afb"/>
              <w:numPr>
                <w:ilvl w:val="0"/>
                <w:numId w:val="9"/>
              </w:numPr>
              <w:tabs>
                <w:tab w:val="clear" w:pos="795"/>
                <w:tab w:val="num" w:pos="0"/>
              </w:tabs>
              <w:ind w:left="0" w:firstLine="435"/>
              <w:jc w:val="both"/>
              <w:rPr>
                <w:rFonts w:ascii="Times New Roman" w:eastAsia="Times New Roman" w:hAnsi="Times New Roman"/>
                <w:snapToGrid/>
                <w:spacing w:val="0"/>
                <w:w w:val="100"/>
                <w:kern w:val="0"/>
                <w:position w:val="0"/>
                <w:sz w:val="24"/>
                <w:szCs w:val="24"/>
                <w:bdr w:val="none" w:sz="0" w:space="0" w:color="auto"/>
                <w:lang w:val="kk-KZ"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Шаруа (фермер) қожалығының қызметін тоқтату тәртібі мен шарттары.</w:t>
            </w:r>
          </w:p>
          <w:p w:rsidR="00E14820" w:rsidRPr="00092D6E" w:rsidRDefault="00E14820" w:rsidP="00981508">
            <w:pPr>
              <w:pStyle w:val="afb"/>
              <w:numPr>
                <w:ilvl w:val="0"/>
                <w:numId w:val="9"/>
              </w:numPr>
              <w:tabs>
                <w:tab w:val="clear" w:pos="795"/>
                <w:tab w:val="num" w:pos="0"/>
              </w:tabs>
              <w:ind w:left="0" w:firstLine="435"/>
              <w:jc w:val="both"/>
              <w:rPr>
                <w:rFonts w:ascii="Times New Roman" w:eastAsia="Times New Roman" w:hAnsi="Times New Roman"/>
                <w:snapToGrid/>
                <w:spacing w:val="0"/>
                <w:w w:val="100"/>
                <w:kern w:val="0"/>
                <w:position w:val="0"/>
                <w:sz w:val="24"/>
                <w:szCs w:val="24"/>
                <w:bdr w:val="none" w:sz="0" w:space="0" w:color="auto"/>
                <w:lang w:val="kk-KZ"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 xml:space="preserve">Шаруа (фермер) қожалығының  мүлкін бөлу тәртібі мен шарттары. </w:t>
            </w:r>
          </w:p>
          <w:p w:rsidR="00E14820" w:rsidRPr="00092D6E" w:rsidRDefault="00E14820" w:rsidP="00981508">
            <w:pPr>
              <w:pStyle w:val="afb"/>
              <w:numPr>
                <w:ilvl w:val="0"/>
                <w:numId w:val="9"/>
              </w:numPr>
              <w:tabs>
                <w:tab w:val="clear" w:pos="795"/>
                <w:tab w:val="num" w:pos="0"/>
              </w:tabs>
              <w:ind w:left="0" w:firstLine="435"/>
              <w:jc w:val="both"/>
              <w:rPr>
                <w:rFonts w:ascii="Times New Roman" w:eastAsia="Times New Roman" w:hAnsi="Times New Roman"/>
                <w:snapToGrid/>
                <w:spacing w:val="0"/>
                <w:w w:val="100"/>
                <w:kern w:val="0"/>
                <w:position w:val="0"/>
                <w:sz w:val="24"/>
                <w:szCs w:val="24"/>
                <w:bdr w:val="none" w:sz="0" w:space="0" w:color="auto"/>
                <w:lang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Шаруа (фермер) қожалығының банкроттығы.</w:t>
            </w:r>
          </w:p>
          <w:p w:rsidR="00E14820" w:rsidRPr="00092D6E" w:rsidRDefault="00E14820" w:rsidP="00783E04">
            <w:pPr>
              <w:jc w:val="both"/>
              <w:rPr>
                <w:b/>
              </w:rPr>
            </w:pPr>
            <w:r w:rsidRPr="00092D6E">
              <w:rPr>
                <w:lang w:val="kk-KZ"/>
              </w:rPr>
              <w:t xml:space="preserve">        4. Шаруа фермер қожалығының жер учаскесін мемлекет мұқтаждықтары үшін алып қою шаруа фермер қожалығы қызметін тоқтату негізі ретінде.</w:t>
            </w:r>
            <w:r w:rsidRPr="00092D6E">
              <w:t xml:space="preserve"> </w:t>
            </w: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lang w:val="kk-KZ"/>
              </w:rPr>
            </w:pPr>
            <w:r w:rsidRPr="00447676">
              <w:rPr>
                <w:b/>
                <w:lang w:val="kk-KZ"/>
              </w:rPr>
              <w:t>1</w:t>
            </w:r>
          </w:p>
        </w:tc>
        <w:tc>
          <w:tcPr>
            <w:tcW w:w="709" w:type="dxa"/>
            <w:vMerge/>
            <w:tcBorders>
              <w:left w:val="single" w:sz="4" w:space="0" w:color="auto"/>
              <w:right w:val="single" w:sz="4" w:space="0" w:color="auto"/>
            </w:tcBorders>
            <w:vAlign w:val="center"/>
            <w:hideMark/>
          </w:tcPr>
          <w:p w:rsidR="00E14820" w:rsidRPr="00447676" w:rsidRDefault="00E14820" w:rsidP="00447676">
            <w:pPr>
              <w:jc w:val="center"/>
              <w:rPr>
                <w:b/>
                <w:lang w:val="kk-KZ"/>
              </w:rPr>
            </w:pPr>
          </w:p>
        </w:tc>
      </w:tr>
      <w:tr w:rsidR="00E14820" w:rsidRPr="00447676" w:rsidTr="00AF273E">
        <w:trPr>
          <w:trHeight w:val="329"/>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rPr>
                <w:b/>
              </w:rPr>
            </w:pPr>
            <w:r>
              <w:rPr>
                <w:b/>
              </w:rPr>
              <w:t xml:space="preserve">СОӨЖ 5 </w:t>
            </w:r>
            <w:r w:rsidRPr="00445B57">
              <w:rPr>
                <w:b/>
              </w:rPr>
              <w:t xml:space="preserve"> </w:t>
            </w:r>
            <w:r w:rsidRPr="00445B57">
              <w:t xml:space="preserve">«Бал ара шаруашылығы </w:t>
            </w:r>
            <w:proofErr w:type="spellStart"/>
            <w:r w:rsidRPr="00445B57">
              <w:t>туралы</w:t>
            </w:r>
            <w:proofErr w:type="spellEnd"/>
            <w:r w:rsidRPr="00445B57">
              <w:t>» Қ</w:t>
            </w:r>
            <w:proofErr w:type="gramStart"/>
            <w:r w:rsidRPr="00445B57">
              <w:t>Р</w:t>
            </w:r>
            <w:proofErr w:type="gramEnd"/>
            <w:r w:rsidRPr="00445B57">
              <w:t xml:space="preserve"> заңы. 12 </w:t>
            </w:r>
            <w:proofErr w:type="spellStart"/>
            <w:r w:rsidRPr="00445B57">
              <w:t>наурыз</w:t>
            </w:r>
            <w:proofErr w:type="spellEnd"/>
            <w:r w:rsidRPr="00445B57">
              <w:t xml:space="preserve"> 2002 ж. (бал ара шаруашылығына қажет </w:t>
            </w:r>
            <w:proofErr w:type="spellStart"/>
            <w:r w:rsidRPr="00445B57">
              <w:t>жерлерді</w:t>
            </w:r>
            <w:proofErr w:type="spellEnd"/>
            <w:r w:rsidRPr="00445B57">
              <w:t xml:space="preserve"> беру тәртібі </w:t>
            </w:r>
            <w:proofErr w:type="spellStart"/>
            <w:r w:rsidRPr="00445B57">
              <w:t>туралы</w:t>
            </w:r>
            <w:proofErr w:type="spellEnd"/>
            <w:r w:rsidRPr="00445B57">
              <w:t>)</w:t>
            </w:r>
          </w:p>
        </w:tc>
        <w:tc>
          <w:tcPr>
            <w:tcW w:w="850" w:type="dxa"/>
            <w:tcBorders>
              <w:top w:val="single" w:sz="4" w:space="0" w:color="auto"/>
              <w:left w:val="single" w:sz="4" w:space="0" w:color="auto"/>
              <w:bottom w:val="single" w:sz="4" w:space="0" w:color="auto"/>
              <w:right w:val="single" w:sz="4" w:space="0" w:color="auto"/>
            </w:tcBorders>
          </w:tcPr>
          <w:p w:rsidR="00E14820" w:rsidRPr="00447676" w:rsidRDefault="00E14820" w:rsidP="00447676">
            <w:pPr>
              <w:jc w:val="center"/>
              <w:rPr>
                <w:b/>
                <w:lang w:val="kk-KZ"/>
              </w:rPr>
            </w:pPr>
          </w:p>
        </w:tc>
        <w:tc>
          <w:tcPr>
            <w:tcW w:w="709" w:type="dxa"/>
            <w:vMerge/>
            <w:tcBorders>
              <w:left w:val="single" w:sz="4" w:space="0" w:color="auto"/>
              <w:bottom w:val="single" w:sz="4" w:space="0" w:color="auto"/>
              <w:right w:val="single" w:sz="4" w:space="0" w:color="auto"/>
            </w:tcBorders>
            <w:hideMark/>
          </w:tcPr>
          <w:p w:rsidR="00E14820" w:rsidRPr="00445B57" w:rsidRDefault="00E14820" w:rsidP="00447676">
            <w:pPr>
              <w:jc w:val="center"/>
              <w:rPr>
                <w:b/>
              </w:rPr>
            </w:pPr>
          </w:p>
        </w:tc>
      </w:tr>
      <w:tr w:rsidR="00E14820" w:rsidRPr="00447676" w:rsidTr="0001559C">
        <w:trPr>
          <w:trHeight w:val="252"/>
        </w:trPr>
        <w:tc>
          <w:tcPr>
            <w:tcW w:w="817" w:type="dxa"/>
            <w:gridSpan w:val="2"/>
            <w:vMerge w:val="restart"/>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rPr>
            </w:pPr>
            <w:r w:rsidRPr="00447676">
              <w:rPr>
                <w:b/>
              </w:rPr>
              <w:t>10</w:t>
            </w: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092D6E" w:rsidRDefault="00E14820" w:rsidP="00783E04">
            <w:pPr>
              <w:pStyle w:val="afb"/>
              <w:jc w:val="both"/>
              <w:rPr>
                <w:rFonts w:ascii="Times New Roman" w:eastAsia="Times New Roman" w:hAnsi="Times New Roman"/>
                <w:snapToGrid/>
                <w:spacing w:val="0"/>
                <w:w w:val="100"/>
                <w:kern w:val="0"/>
                <w:position w:val="0"/>
                <w:sz w:val="24"/>
                <w:szCs w:val="24"/>
                <w:bdr w:val="none" w:sz="0" w:space="0" w:color="auto"/>
                <w:lang w:val="kk-KZ" w:eastAsia="ru-RU"/>
              </w:rPr>
            </w:pPr>
            <w:r>
              <w:rPr>
                <w:rFonts w:ascii="Times New Roman" w:hAnsi="Times New Roman"/>
                <w:b/>
                <w:sz w:val="24"/>
                <w:szCs w:val="24"/>
                <w:lang w:val="kk-KZ"/>
              </w:rPr>
              <w:t xml:space="preserve">10 </w:t>
            </w:r>
            <w:r w:rsidRPr="00092D6E">
              <w:rPr>
                <w:rFonts w:ascii="Times New Roman" w:hAnsi="Times New Roman"/>
                <w:b/>
                <w:sz w:val="24"/>
                <w:szCs w:val="24"/>
                <w:lang w:val="kk-KZ"/>
              </w:rPr>
              <w:t>Дәріс</w:t>
            </w:r>
            <w:r w:rsidRPr="00092D6E">
              <w:rPr>
                <w:rFonts w:ascii="Times New Roman" w:eastAsia="Times New Roman" w:hAnsi="Times New Roman"/>
                <w:snapToGrid/>
                <w:spacing w:val="0"/>
                <w:w w:val="100"/>
                <w:kern w:val="0"/>
                <w:position w:val="0"/>
                <w:sz w:val="24"/>
                <w:szCs w:val="24"/>
                <w:bdr w:val="none" w:sz="0" w:space="0" w:color="auto"/>
                <w:lang w:val="kk-KZ" w:eastAsia="ru-RU"/>
              </w:rPr>
              <w:t xml:space="preserve"> Шаруа (фермер) қожалығының БСҰ-на ену жағдайындағы дамуы: Халықаралық құқықтық аспект. </w:t>
            </w:r>
          </w:p>
          <w:p w:rsidR="00E14820" w:rsidRPr="00092D6E" w:rsidRDefault="00E14820" w:rsidP="00783E04">
            <w:pPr>
              <w:jc w:val="both"/>
              <w:rPr>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rPr>
            </w:pPr>
            <w:r w:rsidRPr="00447676">
              <w:rPr>
                <w:b/>
              </w:rPr>
              <w:t>2</w:t>
            </w:r>
          </w:p>
        </w:tc>
        <w:tc>
          <w:tcPr>
            <w:tcW w:w="709" w:type="dxa"/>
            <w:vMerge w:val="restart"/>
            <w:tcBorders>
              <w:top w:val="single" w:sz="4" w:space="0" w:color="auto"/>
              <w:left w:val="single" w:sz="4" w:space="0" w:color="auto"/>
              <w:right w:val="single" w:sz="4" w:space="0" w:color="auto"/>
            </w:tcBorders>
            <w:vAlign w:val="center"/>
          </w:tcPr>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Default="00E14820" w:rsidP="00447676">
            <w:pPr>
              <w:jc w:val="center"/>
              <w:rPr>
                <w:b/>
              </w:rPr>
            </w:pPr>
          </w:p>
          <w:p w:rsidR="00E14820" w:rsidRPr="00447676" w:rsidRDefault="00E14820" w:rsidP="00447676">
            <w:pPr>
              <w:jc w:val="center"/>
              <w:rPr>
                <w:b/>
              </w:rPr>
            </w:pPr>
            <w:r w:rsidRPr="00447676">
              <w:rPr>
                <w:b/>
                <w:lang w:val="en-US"/>
              </w:rPr>
              <w:t>10</w:t>
            </w:r>
          </w:p>
        </w:tc>
      </w:tr>
      <w:tr w:rsidR="00E14820" w:rsidRPr="00447676" w:rsidTr="0001559C">
        <w:trPr>
          <w:trHeight w:val="510"/>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E14820" w:rsidRDefault="00E14820" w:rsidP="00E14820">
            <w:pPr>
              <w:jc w:val="both"/>
              <w:rPr>
                <w:bCs/>
                <w:lang w:val="kk-KZ"/>
              </w:rPr>
            </w:pPr>
            <w:r w:rsidRPr="00092D6E">
              <w:rPr>
                <w:b/>
              </w:rPr>
              <w:t xml:space="preserve"> </w:t>
            </w:r>
            <w:r>
              <w:rPr>
                <w:b/>
              </w:rPr>
              <w:t>10 с</w:t>
            </w:r>
            <w:r>
              <w:rPr>
                <w:b/>
                <w:lang w:val="kk-KZ"/>
              </w:rPr>
              <w:t>еминар сабақ</w:t>
            </w:r>
            <w:r w:rsidRPr="00092D6E">
              <w:t xml:space="preserve"> </w:t>
            </w:r>
            <w:r w:rsidRPr="00E14820">
              <w:rPr>
                <w:lang w:val="kk-KZ"/>
              </w:rPr>
              <w:t>Шаруа (фермер) қожалығының БС</w:t>
            </w:r>
            <w:proofErr w:type="gramStart"/>
            <w:r w:rsidRPr="00E14820">
              <w:rPr>
                <w:lang w:val="kk-KZ"/>
              </w:rPr>
              <w:t>Ұ-</w:t>
            </w:r>
            <w:proofErr w:type="gramEnd"/>
            <w:r w:rsidRPr="00E14820">
              <w:rPr>
                <w:lang w:val="kk-KZ"/>
              </w:rPr>
              <w:t>на ену жағдайындағы дамуы: Халықаралық құқықтық аспект.</w:t>
            </w:r>
            <w:r w:rsidRPr="00E14820">
              <w:rPr>
                <w:bCs/>
                <w:lang w:val="kk-KZ"/>
              </w:rPr>
              <w:t xml:space="preserve">       </w:t>
            </w:r>
          </w:p>
          <w:p w:rsidR="00E14820" w:rsidRPr="00092D6E" w:rsidRDefault="00E14820" w:rsidP="00981508">
            <w:pPr>
              <w:pStyle w:val="afb"/>
              <w:numPr>
                <w:ilvl w:val="0"/>
                <w:numId w:val="10"/>
              </w:numPr>
              <w:jc w:val="both"/>
              <w:rPr>
                <w:rFonts w:ascii="Times New Roman" w:eastAsia="Times New Roman" w:hAnsi="Times New Roman"/>
                <w:snapToGrid/>
                <w:spacing w:val="0"/>
                <w:w w:val="100"/>
                <w:kern w:val="0"/>
                <w:position w:val="0"/>
                <w:sz w:val="24"/>
                <w:szCs w:val="24"/>
                <w:bdr w:val="none" w:sz="0" w:space="0" w:color="auto"/>
                <w:lang w:val="kk-KZ"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Қазақстан Республикасының БСҰ-не ену жағдайындағы келісім шарттар.</w:t>
            </w:r>
          </w:p>
          <w:p w:rsidR="00E14820" w:rsidRPr="00092D6E" w:rsidRDefault="00E14820" w:rsidP="00981508">
            <w:pPr>
              <w:pStyle w:val="afb"/>
              <w:numPr>
                <w:ilvl w:val="0"/>
                <w:numId w:val="10"/>
              </w:numPr>
              <w:tabs>
                <w:tab w:val="clear" w:pos="720"/>
                <w:tab w:val="num" w:pos="0"/>
              </w:tabs>
              <w:ind w:left="0" w:firstLine="360"/>
              <w:jc w:val="both"/>
              <w:rPr>
                <w:rFonts w:ascii="Times New Roman" w:eastAsia="Times New Roman" w:hAnsi="Times New Roman"/>
                <w:snapToGrid/>
                <w:spacing w:val="0"/>
                <w:w w:val="100"/>
                <w:kern w:val="0"/>
                <w:position w:val="0"/>
                <w:sz w:val="24"/>
                <w:szCs w:val="24"/>
                <w:bdr w:val="none" w:sz="0" w:space="0" w:color="auto"/>
                <w:lang w:val="kk-KZ"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Шаруа (фермер) қожалығының БСҰ-на ену жағдайының құқықтық негіздері.</w:t>
            </w:r>
          </w:p>
          <w:p w:rsidR="00E14820" w:rsidRPr="00092D6E" w:rsidRDefault="00E14820" w:rsidP="00783E04">
            <w:pPr>
              <w:jc w:val="both"/>
              <w:rPr>
                <w:lang w:val="kk-KZ"/>
              </w:rPr>
            </w:pPr>
            <w:r w:rsidRPr="00092D6E">
              <w:rPr>
                <w:lang w:val="kk-KZ"/>
              </w:rPr>
              <w:t xml:space="preserve">       3. Шаруа фермер қожалығы туралы заңдардың халықаралық стандарттарға сәйкестігі. </w:t>
            </w:r>
          </w:p>
          <w:p w:rsidR="00E14820" w:rsidRPr="00092D6E" w:rsidRDefault="00E14820" w:rsidP="00783E04">
            <w:pPr>
              <w:jc w:val="right"/>
              <w:rPr>
                <w:lang w:val="kk-KZ"/>
              </w:rPr>
            </w:pPr>
          </w:p>
        </w:tc>
        <w:tc>
          <w:tcPr>
            <w:tcW w:w="850" w:type="dxa"/>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center"/>
              <w:rPr>
                <w:b/>
                <w:lang w:val="kk-KZ"/>
              </w:rPr>
            </w:pPr>
            <w:r w:rsidRPr="00447676">
              <w:rPr>
                <w:b/>
                <w:lang w:val="kk-KZ"/>
              </w:rPr>
              <w:t>1</w:t>
            </w:r>
          </w:p>
        </w:tc>
        <w:tc>
          <w:tcPr>
            <w:tcW w:w="709" w:type="dxa"/>
            <w:vMerge/>
            <w:tcBorders>
              <w:left w:val="single" w:sz="4" w:space="0" w:color="auto"/>
              <w:right w:val="single" w:sz="4" w:space="0" w:color="auto"/>
            </w:tcBorders>
            <w:vAlign w:val="center"/>
            <w:hideMark/>
          </w:tcPr>
          <w:p w:rsidR="00E14820" w:rsidRPr="00447676" w:rsidRDefault="00E14820" w:rsidP="00447676">
            <w:pPr>
              <w:jc w:val="center"/>
              <w:rPr>
                <w:b/>
              </w:rPr>
            </w:pPr>
          </w:p>
        </w:tc>
      </w:tr>
      <w:tr w:rsidR="00E14820" w:rsidRPr="00447676" w:rsidTr="0001559C">
        <w:trPr>
          <w:trHeight w:val="303"/>
        </w:trPr>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rsidR="00E14820" w:rsidRPr="00447676" w:rsidRDefault="00E14820" w:rsidP="00447676">
            <w:pPr>
              <w:rPr>
                <w:b/>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E14820" w:rsidRPr="00447676" w:rsidRDefault="00E14820" w:rsidP="00447676">
            <w:pPr>
              <w:jc w:val="both"/>
              <w:rPr>
                <w:b/>
              </w:rPr>
            </w:pPr>
            <w:r w:rsidRPr="00447676">
              <w:rPr>
                <w:b/>
              </w:rPr>
              <w:t xml:space="preserve">6 </w:t>
            </w:r>
            <w:r w:rsidRPr="00447676">
              <w:rPr>
                <w:b/>
                <w:lang w:val="kk-KZ"/>
              </w:rPr>
              <w:t xml:space="preserve">СОӨЖ    </w:t>
            </w:r>
            <w:r w:rsidRPr="00445B57">
              <w:rPr>
                <w:bCs/>
                <w:lang w:val="kk-KZ"/>
              </w:rPr>
              <w:t>«Жылжымайтын мүлікке құқықтарды және онымен жасалынатын мә</w:t>
            </w:r>
            <w:proofErr w:type="gramStart"/>
            <w:r w:rsidRPr="00445B57">
              <w:rPr>
                <w:bCs/>
                <w:lang w:val="kk-KZ"/>
              </w:rPr>
              <w:t>м</w:t>
            </w:r>
            <w:proofErr w:type="gramEnd"/>
            <w:r w:rsidRPr="00445B57">
              <w:rPr>
                <w:bCs/>
                <w:lang w:val="kk-KZ"/>
              </w:rPr>
              <w:t>ілелерді мемлекеттік тіркеу туралы» ҚР заңы.</w:t>
            </w:r>
          </w:p>
        </w:tc>
        <w:tc>
          <w:tcPr>
            <w:tcW w:w="850" w:type="dxa"/>
            <w:tcBorders>
              <w:top w:val="single" w:sz="4" w:space="0" w:color="auto"/>
              <w:left w:val="single" w:sz="4" w:space="0" w:color="auto"/>
              <w:bottom w:val="single" w:sz="4" w:space="0" w:color="auto"/>
              <w:right w:val="single" w:sz="4" w:space="0" w:color="auto"/>
            </w:tcBorders>
          </w:tcPr>
          <w:p w:rsidR="00E14820" w:rsidRPr="00447676" w:rsidRDefault="00E14820" w:rsidP="00447676">
            <w:pPr>
              <w:jc w:val="center"/>
              <w:rPr>
                <w:b/>
                <w:lang w:val="kk-KZ"/>
              </w:rPr>
            </w:pPr>
          </w:p>
        </w:tc>
        <w:tc>
          <w:tcPr>
            <w:tcW w:w="709" w:type="dxa"/>
            <w:vMerge/>
            <w:tcBorders>
              <w:left w:val="single" w:sz="4" w:space="0" w:color="auto"/>
              <w:bottom w:val="single" w:sz="4" w:space="0" w:color="auto"/>
              <w:right w:val="single" w:sz="4" w:space="0" w:color="auto"/>
            </w:tcBorders>
            <w:hideMark/>
          </w:tcPr>
          <w:p w:rsidR="00E14820" w:rsidRPr="00E13B02" w:rsidRDefault="00E14820" w:rsidP="00447676">
            <w:pPr>
              <w:jc w:val="center"/>
              <w:rPr>
                <w:b/>
              </w:rPr>
            </w:pPr>
          </w:p>
        </w:tc>
      </w:tr>
      <w:tr w:rsidR="00CF74C7" w:rsidRPr="00447676" w:rsidTr="00CF74C7">
        <w:trPr>
          <w:trHeight w:val="252"/>
        </w:trPr>
        <w:tc>
          <w:tcPr>
            <w:tcW w:w="817" w:type="dxa"/>
            <w:gridSpan w:val="2"/>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lang w:val="kk-KZ"/>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rPr>
                <w:b/>
                <w:lang w:val="kk-KZ"/>
              </w:rPr>
            </w:pPr>
            <w:r w:rsidRPr="00447676">
              <w:rPr>
                <w:b/>
                <w:lang w:val="en-US"/>
              </w:rPr>
              <w:t>2</w:t>
            </w:r>
            <w:r w:rsidRPr="00447676">
              <w:rPr>
                <w:b/>
                <w:lang w:val="kk-KZ"/>
              </w:rPr>
              <w:t xml:space="preserve"> Аралық бақылау</w:t>
            </w:r>
          </w:p>
        </w:tc>
        <w:tc>
          <w:tcPr>
            <w:tcW w:w="850" w:type="dxa"/>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lang w:val="kk-KZ"/>
              </w:rPr>
            </w:pPr>
          </w:p>
        </w:tc>
        <w:tc>
          <w:tcPr>
            <w:tcW w:w="709"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lang w:val="en-US"/>
              </w:rPr>
            </w:pPr>
            <w:r w:rsidRPr="00447676">
              <w:rPr>
                <w:b/>
                <w:lang w:val="en-US"/>
              </w:rPr>
              <w:t>100</w:t>
            </w:r>
          </w:p>
        </w:tc>
      </w:tr>
      <w:tr w:rsidR="00CF74C7" w:rsidRPr="00447676" w:rsidTr="00CF74C7">
        <w:trPr>
          <w:trHeight w:val="252"/>
        </w:trPr>
        <w:tc>
          <w:tcPr>
            <w:tcW w:w="817" w:type="dxa"/>
            <w:gridSpan w:val="2"/>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lang w:val="kk-KZ"/>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rPr>
                <w:b/>
                <w:lang w:val="kk-KZ"/>
              </w:rPr>
            </w:pPr>
            <w:r w:rsidRPr="00447676">
              <w:rPr>
                <w:b/>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lang w:val="kk-KZ"/>
              </w:rPr>
            </w:pPr>
          </w:p>
        </w:tc>
        <w:tc>
          <w:tcPr>
            <w:tcW w:w="709"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lang w:val="en-US"/>
              </w:rPr>
            </w:pPr>
            <w:r w:rsidRPr="00447676">
              <w:rPr>
                <w:b/>
                <w:lang w:val="en-US"/>
              </w:rPr>
              <w:t>100</w:t>
            </w:r>
          </w:p>
        </w:tc>
      </w:tr>
      <w:tr w:rsidR="00CF74C7" w:rsidRPr="00447676" w:rsidTr="00CF74C7">
        <w:trPr>
          <w:trHeight w:val="252"/>
        </w:trPr>
        <w:tc>
          <w:tcPr>
            <w:tcW w:w="817" w:type="dxa"/>
            <w:gridSpan w:val="2"/>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lang w:val="kk-KZ"/>
              </w:rPr>
            </w:pPr>
          </w:p>
        </w:tc>
        <w:tc>
          <w:tcPr>
            <w:tcW w:w="8080" w:type="dxa"/>
            <w:gridSpan w:val="2"/>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rPr>
                <w:b/>
                <w:lang w:val="kk-KZ"/>
              </w:rPr>
            </w:pPr>
            <w:r w:rsidRPr="00447676">
              <w:rPr>
                <w:b/>
                <w:lang w:val="kk-KZ"/>
              </w:rPr>
              <w:t>Барлығы</w:t>
            </w:r>
          </w:p>
        </w:tc>
        <w:tc>
          <w:tcPr>
            <w:tcW w:w="850" w:type="dxa"/>
            <w:tcBorders>
              <w:top w:val="single" w:sz="4" w:space="0" w:color="auto"/>
              <w:left w:val="single" w:sz="4" w:space="0" w:color="auto"/>
              <w:bottom w:val="single" w:sz="4" w:space="0" w:color="auto"/>
              <w:right w:val="single" w:sz="4" w:space="0" w:color="auto"/>
            </w:tcBorders>
          </w:tcPr>
          <w:p w:rsidR="00380C3F" w:rsidRPr="00447676" w:rsidRDefault="00380C3F" w:rsidP="00447676">
            <w:pPr>
              <w:jc w:val="center"/>
              <w:rPr>
                <w:b/>
                <w:lang w:val="kk-KZ"/>
              </w:rPr>
            </w:pPr>
          </w:p>
        </w:tc>
        <w:tc>
          <w:tcPr>
            <w:tcW w:w="709" w:type="dxa"/>
            <w:tcBorders>
              <w:top w:val="single" w:sz="4" w:space="0" w:color="auto"/>
              <w:left w:val="single" w:sz="4" w:space="0" w:color="auto"/>
              <w:bottom w:val="single" w:sz="4" w:space="0" w:color="auto"/>
              <w:right w:val="single" w:sz="4" w:space="0" w:color="auto"/>
            </w:tcBorders>
            <w:hideMark/>
          </w:tcPr>
          <w:p w:rsidR="00380C3F" w:rsidRPr="00447676" w:rsidRDefault="00380C3F" w:rsidP="00447676">
            <w:pPr>
              <w:jc w:val="center"/>
              <w:rPr>
                <w:b/>
                <w:lang w:val="en-US"/>
              </w:rPr>
            </w:pPr>
            <w:r w:rsidRPr="00447676">
              <w:rPr>
                <w:b/>
                <w:lang w:val="en-US"/>
              </w:rPr>
              <w:t>100</w:t>
            </w:r>
          </w:p>
        </w:tc>
      </w:tr>
      <w:tr w:rsidR="00CF74C7" w:rsidRPr="00447676" w:rsidTr="00CF74C7">
        <w:trPr>
          <w:gridBefore w:val="1"/>
          <w:wBefore w:w="108" w:type="dxa"/>
        </w:trPr>
        <w:tc>
          <w:tcPr>
            <w:tcW w:w="4820" w:type="dxa"/>
            <w:gridSpan w:val="2"/>
            <w:tcBorders>
              <w:top w:val="single" w:sz="8" w:space="0" w:color="auto"/>
              <w:left w:val="single" w:sz="8" w:space="0" w:color="auto"/>
              <w:bottom w:val="single" w:sz="8" w:space="0" w:color="auto"/>
              <w:right w:val="single" w:sz="8" w:space="0" w:color="auto"/>
            </w:tcBorders>
            <w:vAlign w:val="center"/>
            <w:hideMark/>
          </w:tcPr>
          <w:p w:rsidR="00380C3F" w:rsidRPr="00447676" w:rsidRDefault="00380C3F" w:rsidP="00447676">
            <w:pPr>
              <w:jc w:val="center"/>
              <w:rPr>
                <w:b/>
                <w:lang w:val="kk-KZ"/>
              </w:rPr>
            </w:pPr>
            <w:r w:rsidRPr="00447676">
              <w:rPr>
                <w:b/>
                <w:lang w:val="kk-KZ"/>
              </w:rPr>
              <w:t>Атауы</w:t>
            </w:r>
          </w:p>
        </w:tc>
        <w:tc>
          <w:tcPr>
            <w:tcW w:w="5528" w:type="dxa"/>
            <w:gridSpan w:val="3"/>
            <w:tcBorders>
              <w:top w:val="single" w:sz="8" w:space="0" w:color="auto"/>
              <w:left w:val="nil"/>
              <w:bottom w:val="single" w:sz="8" w:space="0" w:color="auto"/>
              <w:right w:val="single" w:sz="8" w:space="0" w:color="auto"/>
            </w:tcBorders>
            <w:vAlign w:val="center"/>
            <w:hideMark/>
          </w:tcPr>
          <w:p w:rsidR="00380C3F" w:rsidRPr="00447676" w:rsidRDefault="00380C3F" w:rsidP="00447676">
            <w:pPr>
              <w:jc w:val="center"/>
              <w:rPr>
                <w:b/>
                <w:lang w:val="kk-KZ"/>
              </w:rPr>
            </w:pPr>
            <w:r w:rsidRPr="00447676">
              <w:rPr>
                <w:rStyle w:val="s00"/>
                <w:b/>
                <w:color w:val="auto"/>
                <w:lang w:val="kk-KZ"/>
              </w:rPr>
              <w:t>Балдардың сандық эквиваленті</w:t>
            </w:r>
          </w:p>
        </w:tc>
      </w:tr>
      <w:tr w:rsidR="00CF74C7" w:rsidRPr="00447676" w:rsidTr="00CF74C7">
        <w:trPr>
          <w:gridBefore w:val="1"/>
          <w:wBefore w:w="108" w:type="dxa"/>
          <w:cantSplit/>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rPr>
                <w:lang w:val="kk-KZ"/>
              </w:rPr>
            </w:pPr>
            <w:r w:rsidRPr="00447676">
              <w:rPr>
                <w:lang w:val="kk-KZ"/>
              </w:rPr>
              <w:t>Семинар</w:t>
            </w:r>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rPr>
                <w:lang w:val="kk-KZ"/>
              </w:rPr>
            </w:pPr>
            <w:r w:rsidRPr="00447676">
              <w:rPr>
                <w:lang w:val="en-US"/>
              </w:rPr>
              <w:t>7 (</w:t>
            </w:r>
            <w:r w:rsidRPr="00447676">
              <w:rPr>
                <w:lang w:val="kk-KZ"/>
              </w:rPr>
              <w:t>апта</w:t>
            </w:r>
            <w:r w:rsidRPr="00447676">
              <w:rPr>
                <w:lang w:val="en-US"/>
              </w:rPr>
              <w:t>)</w:t>
            </w:r>
            <w:r w:rsidRPr="00447676">
              <w:rPr>
                <w:lang w:val="kk-KZ"/>
              </w:rPr>
              <w:t xml:space="preserve"> х</w:t>
            </w:r>
            <w:r w:rsidRPr="00447676">
              <w:rPr>
                <w:lang w:val="en-US"/>
              </w:rPr>
              <w:t xml:space="preserve"> 6 </w:t>
            </w:r>
            <w:r w:rsidRPr="00447676">
              <w:t>балл</w:t>
            </w:r>
            <w:r w:rsidRPr="00447676">
              <w:rPr>
                <w:lang w:val="en-US"/>
              </w:rPr>
              <w:t xml:space="preserve"> </w:t>
            </w:r>
            <w:r w:rsidRPr="00447676">
              <w:t xml:space="preserve">= </w:t>
            </w:r>
            <w:r w:rsidRPr="00447676">
              <w:rPr>
                <w:lang w:val="en-US"/>
              </w:rPr>
              <w:t>42</w:t>
            </w:r>
            <w:r w:rsidRPr="00447676">
              <w:rPr>
                <w:lang w:val="kk-KZ"/>
              </w:rPr>
              <w:t xml:space="preserve"> балл</w:t>
            </w:r>
          </w:p>
        </w:tc>
      </w:tr>
      <w:tr w:rsidR="00CF74C7" w:rsidRPr="00447676" w:rsidTr="00CF74C7">
        <w:trPr>
          <w:gridBefore w:val="1"/>
          <w:wBefore w:w="108" w:type="dxa"/>
          <w:cantSplit/>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rPr>
                <w:lang w:val="kk-KZ"/>
              </w:rPr>
            </w:pPr>
            <w:r w:rsidRPr="00447676">
              <w:rPr>
                <w:lang w:val="kk-KZ"/>
              </w:rPr>
              <w:t>СОӨЖ</w:t>
            </w:r>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rPr>
                <w:lang w:val="kk-KZ"/>
              </w:rPr>
            </w:pPr>
            <w:r w:rsidRPr="00447676">
              <w:rPr>
                <w:lang w:val="en-US"/>
              </w:rPr>
              <w:t>2 (</w:t>
            </w:r>
            <w:r w:rsidRPr="00447676">
              <w:rPr>
                <w:lang w:val="kk-KZ"/>
              </w:rPr>
              <w:t>тапсырма</w:t>
            </w:r>
            <w:r w:rsidRPr="00447676">
              <w:rPr>
                <w:lang w:val="en-US"/>
              </w:rPr>
              <w:t>)</w:t>
            </w:r>
            <w:r w:rsidRPr="00447676">
              <w:rPr>
                <w:lang w:val="kk-KZ"/>
              </w:rPr>
              <w:t xml:space="preserve"> х </w:t>
            </w:r>
            <w:r w:rsidRPr="00447676">
              <w:rPr>
                <w:lang w:val="en-US"/>
              </w:rPr>
              <w:t>15</w:t>
            </w:r>
            <w:r w:rsidRPr="00447676">
              <w:t xml:space="preserve"> балл</w:t>
            </w:r>
            <w:r w:rsidRPr="00447676">
              <w:rPr>
                <w:lang w:val="en-US"/>
              </w:rPr>
              <w:t xml:space="preserve"> </w:t>
            </w:r>
            <w:r w:rsidRPr="00447676">
              <w:t>= 30</w:t>
            </w:r>
            <w:r w:rsidRPr="00447676">
              <w:rPr>
                <w:lang w:val="kk-KZ"/>
              </w:rPr>
              <w:t xml:space="preserve"> балл</w:t>
            </w:r>
          </w:p>
        </w:tc>
      </w:tr>
      <w:tr w:rsidR="00CF74C7" w:rsidRPr="00447676" w:rsidTr="00CF74C7">
        <w:trPr>
          <w:gridBefore w:val="1"/>
          <w:wBefore w:w="108" w:type="dxa"/>
          <w:cantSplit/>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rPr>
                <w:lang w:val="kk-KZ"/>
              </w:rPr>
            </w:pPr>
            <w:r w:rsidRPr="00447676">
              <w:rPr>
                <w:lang w:val="en-US"/>
              </w:rPr>
              <w:t xml:space="preserve">1 </w:t>
            </w:r>
            <w:r w:rsidRPr="00447676">
              <w:rPr>
                <w:lang w:val="kk-KZ"/>
              </w:rPr>
              <w:t>Аралық бақылау</w:t>
            </w:r>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pPr>
            <w:r w:rsidRPr="00447676">
              <w:rPr>
                <w:lang w:val="en-US"/>
              </w:rPr>
              <w:t>1</w:t>
            </w:r>
            <w:r w:rsidRPr="00447676">
              <w:t xml:space="preserve">х28 балл = 28 балл </w:t>
            </w:r>
          </w:p>
        </w:tc>
      </w:tr>
      <w:tr w:rsidR="00CF74C7" w:rsidRPr="00447676" w:rsidTr="00CF74C7">
        <w:trPr>
          <w:gridBefore w:val="1"/>
          <w:wBefore w:w="108" w:type="dxa"/>
          <w:cantSplit/>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rPr>
                <w:lang w:val="kk-KZ"/>
              </w:rPr>
            </w:pPr>
            <w:r w:rsidRPr="00447676">
              <w:rPr>
                <w:lang w:val="kk-KZ"/>
              </w:rPr>
              <w:t>Барлығы</w:t>
            </w:r>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pPr>
            <w:r w:rsidRPr="00447676">
              <w:t>100 балл</w:t>
            </w:r>
          </w:p>
        </w:tc>
      </w:tr>
      <w:tr w:rsidR="00CF74C7" w:rsidRPr="00447676" w:rsidTr="00CF74C7">
        <w:trPr>
          <w:gridBefore w:val="1"/>
          <w:wBefore w:w="108" w:type="dxa"/>
          <w:cantSplit/>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rPr>
                <w:lang w:val="kk-KZ"/>
              </w:rPr>
            </w:pPr>
            <w:r w:rsidRPr="00447676">
              <w:rPr>
                <w:lang w:val="kk-KZ"/>
              </w:rPr>
              <w:t>Семинар</w:t>
            </w:r>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rPr>
                <w:lang w:val="kk-KZ"/>
              </w:rPr>
            </w:pPr>
            <w:r w:rsidRPr="00447676">
              <w:rPr>
                <w:lang w:val="en-US"/>
              </w:rPr>
              <w:t>7 (</w:t>
            </w:r>
            <w:r w:rsidRPr="00447676">
              <w:rPr>
                <w:lang w:val="kk-KZ"/>
              </w:rPr>
              <w:t>апта</w:t>
            </w:r>
            <w:r w:rsidRPr="00447676">
              <w:rPr>
                <w:lang w:val="en-US"/>
              </w:rPr>
              <w:t>)</w:t>
            </w:r>
            <w:r w:rsidRPr="00447676">
              <w:rPr>
                <w:lang w:val="kk-KZ"/>
              </w:rPr>
              <w:t xml:space="preserve"> х</w:t>
            </w:r>
            <w:r w:rsidRPr="00447676">
              <w:rPr>
                <w:lang w:val="en-US"/>
              </w:rPr>
              <w:t xml:space="preserve"> 6 </w:t>
            </w:r>
            <w:r w:rsidRPr="00447676">
              <w:t>балл</w:t>
            </w:r>
            <w:r w:rsidRPr="00447676">
              <w:rPr>
                <w:lang w:val="en-US"/>
              </w:rPr>
              <w:t xml:space="preserve"> </w:t>
            </w:r>
            <w:r w:rsidRPr="00447676">
              <w:t xml:space="preserve">= </w:t>
            </w:r>
            <w:r w:rsidRPr="00447676">
              <w:rPr>
                <w:lang w:val="en-US"/>
              </w:rPr>
              <w:t>42</w:t>
            </w:r>
            <w:r w:rsidRPr="00447676">
              <w:rPr>
                <w:lang w:val="kk-KZ"/>
              </w:rPr>
              <w:t xml:space="preserve"> балл</w:t>
            </w:r>
          </w:p>
        </w:tc>
      </w:tr>
      <w:tr w:rsidR="00CF74C7" w:rsidRPr="00447676" w:rsidTr="00CF74C7">
        <w:trPr>
          <w:gridBefore w:val="1"/>
          <w:wBefore w:w="108" w:type="dxa"/>
          <w:cantSplit/>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rPr>
                <w:lang w:val="kk-KZ"/>
              </w:rPr>
            </w:pPr>
            <w:r w:rsidRPr="00447676">
              <w:rPr>
                <w:lang w:val="kk-KZ"/>
              </w:rPr>
              <w:t>СОӨЖ</w:t>
            </w:r>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rPr>
                <w:lang w:val="kk-KZ"/>
              </w:rPr>
            </w:pPr>
            <w:r w:rsidRPr="00447676">
              <w:rPr>
                <w:lang w:val="en-US"/>
              </w:rPr>
              <w:t>2 (</w:t>
            </w:r>
            <w:r w:rsidRPr="00447676">
              <w:rPr>
                <w:lang w:val="kk-KZ"/>
              </w:rPr>
              <w:t>тапсырма</w:t>
            </w:r>
            <w:r w:rsidRPr="00447676">
              <w:rPr>
                <w:lang w:val="en-US"/>
              </w:rPr>
              <w:t>)</w:t>
            </w:r>
            <w:r w:rsidRPr="00447676">
              <w:rPr>
                <w:lang w:val="kk-KZ"/>
              </w:rPr>
              <w:t xml:space="preserve"> х </w:t>
            </w:r>
            <w:r w:rsidRPr="00447676">
              <w:rPr>
                <w:lang w:val="en-US"/>
              </w:rPr>
              <w:t>15</w:t>
            </w:r>
            <w:r w:rsidRPr="00447676">
              <w:t xml:space="preserve"> балл</w:t>
            </w:r>
            <w:r w:rsidRPr="00447676">
              <w:rPr>
                <w:lang w:val="en-US"/>
              </w:rPr>
              <w:t xml:space="preserve"> </w:t>
            </w:r>
            <w:r w:rsidRPr="00447676">
              <w:t>= 30</w:t>
            </w:r>
            <w:r w:rsidRPr="00447676">
              <w:rPr>
                <w:lang w:val="kk-KZ"/>
              </w:rPr>
              <w:t xml:space="preserve"> балл</w:t>
            </w:r>
          </w:p>
        </w:tc>
      </w:tr>
      <w:tr w:rsidR="00CF74C7" w:rsidRPr="00447676" w:rsidTr="00CF74C7">
        <w:trPr>
          <w:gridBefore w:val="1"/>
          <w:wBefore w:w="108" w:type="dxa"/>
          <w:cantSplit/>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rPr>
                <w:lang w:val="kk-KZ"/>
              </w:rPr>
            </w:pPr>
            <w:r w:rsidRPr="00447676">
              <w:t>2</w:t>
            </w:r>
            <w:r w:rsidRPr="00447676">
              <w:rPr>
                <w:lang w:val="en-US"/>
              </w:rPr>
              <w:t xml:space="preserve"> </w:t>
            </w:r>
            <w:r w:rsidRPr="00447676">
              <w:rPr>
                <w:lang w:val="kk-KZ"/>
              </w:rPr>
              <w:t>Аралық бақылау</w:t>
            </w:r>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pPr>
            <w:r w:rsidRPr="00447676">
              <w:rPr>
                <w:lang w:val="en-US"/>
              </w:rPr>
              <w:t>1</w:t>
            </w:r>
            <w:r w:rsidRPr="00447676">
              <w:t xml:space="preserve">х28 балл = 28 балл </w:t>
            </w:r>
          </w:p>
        </w:tc>
      </w:tr>
      <w:tr w:rsidR="00CF74C7" w:rsidRPr="00447676" w:rsidTr="00CF74C7">
        <w:trPr>
          <w:gridBefore w:val="1"/>
          <w:wBefore w:w="108" w:type="dxa"/>
          <w:cantSplit/>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rPr>
                <w:lang w:val="kk-KZ"/>
              </w:rPr>
            </w:pPr>
            <w:r w:rsidRPr="00447676">
              <w:rPr>
                <w:lang w:val="kk-KZ"/>
              </w:rPr>
              <w:t>Барлығы</w:t>
            </w:r>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pPr>
            <w:r w:rsidRPr="00447676">
              <w:t>100 балл</w:t>
            </w:r>
          </w:p>
        </w:tc>
      </w:tr>
      <w:tr w:rsidR="00CF74C7" w:rsidRPr="00447676" w:rsidTr="00CF74C7">
        <w:trPr>
          <w:gridBefore w:val="1"/>
          <w:wBefore w:w="108" w:type="dxa"/>
        </w:trPr>
        <w:tc>
          <w:tcPr>
            <w:tcW w:w="4820" w:type="dxa"/>
            <w:gridSpan w:val="2"/>
            <w:tcBorders>
              <w:top w:val="nil"/>
              <w:left w:val="single" w:sz="8" w:space="0" w:color="auto"/>
              <w:bottom w:val="single" w:sz="8" w:space="0" w:color="auto"/>
              <w:right w:val="single" w:sz="8" w:space="0" w:color="auto"/>
            </w:tcBorders>
            <w:hideMark/>
          </w:tcPr>
          <w:p w:rsidR="00380C3F" w:rsidRPr="00447676" w:rsidRDefault="00380C3F" w:rsidP="00447676">
            <w:pPr>
              <w:jc w:val="center"/>
            </w:pPr>
            <w:proofErr w:type="spellStart"/>
            <w:r w:rsidRPr="00447676">
              <w:lastRenderedPageBreak/>
              <w:t>Емтихан</w:t>
            </w:r>
            <w:proofErr w:type="spellEnd"/>
          </w:p>
        </w:tc>
        <w:tc>
          <w:tcPr>
            <w:tcW w:w="5528" w:type="dxa"/>
            <w:gridSpan w:val="3"/>
            <w:tcBorders>
              <w:top w:val="nil"/>
              <w:left w:val="nil"/>
              <w:bottom w:val="single" w:sz="8" w:space="0" w:color="auto"/>
              <w:right w:val="single" w:sz="8" w:space="0" w:color="auto"/>
            </w:tcBorders>
            <w:hideMark/>
          </w:tcPr>
          <w:p w:rsidR="00380C3F" w:rsidRPr="00447676" w:rsidRDefault="00380C3F" w:rsidP="00447676">
            <w:pPr>
              <w:jc w:val="center"/>
            </w:pPr>
            <w:r w:rsidRPr="00447676">
              <w:t>100 балл</w:t>
            </w:r>
          </w:p>
        </w:tc>
      </w:tr>
    </w:tbl>
    <w:p w:rsidR="00380C3F" w:rsidRPr="00447676" w:rsidRDefault="00380C3F" w:rsidP="00447676">
      <w:pPr>
        <w:keepNext/>
        <w:tabs>
          <w:tab w:val="center" w:pos="9639"/>
        </w:tabs>
        <w:autoSpaceDE w:val="0"/>
        <w:autoSpaceDN w:val="0"/>
        <w:jc w:val="center"/>
        <w:outlineLvl w:val="1"/>
        <w:rPr>
          <w:b/>
          <w:lang w:val="kk-KZ"/>
        </w:rPr>
      </w:pPr>
      <w:r w:rsidRPr="00447676">
        <w:rPr>
          <w:b/>
          <w:lang w:val="kk-KZ"/>
        </w:rPr>
        <w:t xml:space="preserve"> ӘДЕБИЕТТЕР ТІЗІМІ</w:t>
      </w:r>
    </w:p>
    <w:p w:rsidR="00380C3F" w:rsidRPr="00447676" w:rsidRDefault="00380C3F" w:rsidP="00447676">
      <w:pPr>
        <w:keepNext/>
        <w:tabs>
          <w:tab w:val="center" w:pos="9639"/>
        </w:tabs>
        <w:autoSpaceDE w:val="0"/>
        <w:autoSpaceDN w:val="0"/>
        <w:jc w:val="center"/>
        <w:outlineLvl w:val="1"/>
        <w:rPr>
          <w:b/>
          <w:lang w:val="kk-KZ"/>
        </w:rPr>
      </w:pPr>
      <w:r w:rsidRPr="00447676">
        <w:rPr>
          <w:b/>
          <w:lang w:val="kk-KZ"/>
        </w:rPr>
        <w:t>Негізгі</w:t>
      </w:r>
    </w:p>
    <w:p w:rsidR="009704BA" w:rsidRPr="00092D6E" w:rsidRDefault="00380C3F" w:rsidP="009704BA">
      <w:pPr>
        <w:numPr>
          <w:ilvl w:val="0"/>
          <w:numId w:val="11"/>
        </w:numPr>
        <w:tabs>
          <w:tab w:val="clear" w:pos="720"/>
          <w:tab w:val="num" w:pos="0"/>
        </w:tabs>
        <w:ind w:left="0" w:firstLine="360"/>
        <w:jc w:val="both"/>
        <w:rPr>
          <w:snapToGrid w:val="0"/>
          <w:lang w:val="kk-KZ"/>
        </w:rPr>
      </w:pPr>
      <w:r w:rsidRPr="00447676">
        <w:rPr>
          <w:lang w:val="kk-KZ"/>
        </w:rPr>
        <w:t xml:space="preserve">1. </w:t>
      </w:r>
      <w:r w:rsidRPr="00447676">
        <w:rPr>
          <w:lang w:val="kk-KZ"/>
        </w:rPr>
        <w:tab/>
      </w:r>
      <w:r w:rsidR="009704BA" w:rsidRPr="00092D6E">
        <w:rPr>
          <w:snapToGrid w:val="0"/>
          <w:lang w:val="kk-KZ"/>
        </w:rPr>
        <w:t>Қазақстан Республикасының Конституциясы. 30.08.1995 ж.</w:t>
      </w:r>
    </w:p>
    <w:p w:rsidR="009704BA" w:rsidRPr="00092D6E" w:rsidRDefault="009704BA" w:rsidP="009704BA">
      <w:pPr>
        <w:numPr>
          <w:ilvl w:val="0"/>
          <w:numId w:val="11"/>
        </w:numPr>
        <w:tabs>
          <w:tab w:val="clear" w:pos="720"/>
          <w:tab w:val="num" w:pos="0"/>
        </w:tabs>
        <w:ind w:left="0" w:firstLine="360"/>
        <w:jc w:val="both"/>
        <w:rPr>
          <w:snapToGrid w:val="0"/>
          <w:lang w:val="kk-KZ"/>
        </w:rPr>
      </w:pPr>
      <w:r w:rsidRPr="00092D6E">
        <w:rPr>
          <w:snapToGrid w:val="0"/>
          <w:lang w:val="kk-KZ"/>
        </w:rPr>
        <w:t>Қазақстан Республикасының Жер Кодексі. 20 маусым 2003 ж.</w:t>
      </w:r>
    </w:p>
    <w:p w:rsidR="009704BA" w:rsidRPr="00092D6E" w:rsidRDefault="009704BA" w:rsidP="009704BA">
      <w:pPr>
        <w:numPr>
          <w:ilvl w:val="0"/>
          <w:numId w:val="11"/>
        </w:numPr>
        <w:tabs>
          <w:tab w:val="clear" w:pos="720"/>
          <w:tab w:val="num" w:pos="0"/>
        </w:tabs>
        <w:ind w:left="0" w:firstLine="360"/>
        <w:jc w:val="both"/>
        <w:rPr>
          <w:snapToGrid w:val="0"/>
          <w:lang w:val="kk-KZ"/>
        </w:rPr>
      </w:pPr>
      <w:r w:rsidRPr="00092D6E">
        <w:rPr>
          <w:snapToGrid w:val="0"/>
          <w:lang w:val="kk-KZ"/>
        </w:rPr>
        <w:t>Қазақстан Республикасының Экологиялық кодексі. 03 ақпан 2007ж.</w:t>
      </w:r>
    </w:p>
    <w:p w:rsidR="009704BA" w:rsidRPr="00092D6E" w:rsidRDefault="009704BA" w:rsidP="009704BA">
      <w:pPr>
        <w:numPr>
          <w:ilvl w:val="0"/>
          <w:numId w:val="11"/>
        </w:numPr>
        <w:tabs>
          <w:tab w:val="clear" w:pos="720"/>
          <w:tab w:val="num" w:pos="0"/>
        </w:tabs>
        <w:ind w:left="0" w:firstLine="360"/>
        <w:jc w:val="both"/>
        <w:rPr>
          <w:snapToGrid w:val="0"/>
          <w:lang w:val="kk-KZ"/>
        </w:rPr>
      </w:pPr>
      <w:r w:rsidRPr="00092D6E">
        <w:rPr>
          <w:snapToGrid w:val="0"/>
          <w:lang w:val="kk-KZ"/>
        </w:rPr>
        <w:t>Қазақстан Республикасының Орман кодексі. 8 шілде 2003 ж.</w:t>
      </w:r>
    </w:p>
    <w:p w:rsidR="009704BA" w:rsidRPr="00092D6E" w:rsidRDefault="009704BA" w:rsidP="009704BA">
      <w:pPr>
        <w:numPr>
          <w:ilvl w:val="0"/>
          <w:numId w:val="11"/>
        </w:numPr>
        <w:tabs>
          <w:tab w:val="clear" w:pos="720"/>
          <w:tab w:val="num" w:pos="0"/>
        </w:tabs>
        <w:ind w:left="0" w:firstLine="360"/>
        <w:jc w:val="both"/>
        <w:rPr>
          <w:snapToGrid w:val="0"/>
          <w:lang w:val="kk-KZ"/>
        </w:rPr>
      </w:pPr>
      <w:r w:rsidRPr="00092D6E">
        <w:rPr>
          <w:snapToGrid w:val="0"/>
          <w:lang w:val="kk-KZ"/>
        </w:rPr>
        <w:t>Қазақстан Республикасының Су кодесі. 9 шілде 2003 ж.</w:t>
      </w:r>
    </w:p>
    <w:p w:rsidR="009704BA" w:rsidRPr="00092D6E" w:rsidRDefault="009704BA" w:rsidP="009704BA">
      <w:pPr>
        <w:numPr>
          <w:ilvl w:val="0"/>
          <w:numId w:val="11"/>
        </w:numPr>
        <w:tabs>
          <w:tab w:val="clear" w:pos="720"/>
          <w:tab w:val="num" w:pos="0"/>
        </w:tabs>
        <w:ind w:left="0" w:firstLine="360"/>
        <w:jc w:val="both"/>
        <w:rPr>
          <w:snapToGrid w:val="0"/>
          <w:lang w:val="kk-KZ"/>
        </w:rPr>
      </w:pPr>
      <w:r w:rsidRPr="00092D6E">
        <w:rPr>
          <w:snapToGrid w:val="0"/>
          <w:lang w:val="kk-KZ"/>
        </w:rPr>
        <w:t>Қазақстан Республикасының Азаматтық кодексі. /жалпы бөлім/ 27 желтоқсан 1994 ж.</w:t>
      </w:r>
    </w:p>
    <w:p w:rsidR="009704BA" w:rsidRPr="00092D6E" w:rsidRDefault="009704BA" w:rsidP="009704BA">
      <w:pPr>
        <w:numPr>
          <w:ilvl w:val="0"/>
          <w:numId w:val="11"/>
        </w:numPr>
        <w:tabs>
          <w:tab w:val="clear" w:pos="720"/>
          <w:tab w:val="num" w:pos="0"/>
        </w:tabs>
        <w:ind w:left="0" w:firstLine="360"/>
        <w:jc w:val="both"/>
        <w:rPr>
          <w:snapToGrid w:val="0"/>
          <w:lang w:val="kk-KZ"/>
        </w:rPr>
      </w:pPr>
      <w:r w:rsidRPr="00092D6E">
        <w:rPr>
          <w:snapToGrid w:val="0"/>
          <w:lang w:val="kk-KZ"/>
        </w:rPr>
        <w:t>Әкімшілік құқық бұзушылық туралы кодексі. 30 қаңтар 2001 ж.</w:t>
      </w:r>
    </w:p>
    <w:p w:rsidR="009704BA" w:rsidRPr="00092D6E" w:rsidRDefault="009704BA" w:rsidP="009704BA">
      <w:pPr>
        <w:numPr>
          <w:ilvl w:val="0"/>
          <w:numId w:val="11"/>
        </w:numPr>
        <w:tabs>
          <w:tab w:val="clear" w:pos="720"/>
          <w:tab w:val="num" w:pos="0"/>
        </w:tabs>
        <w:ind w:left="0" w:firstLine="360"/>
        <w:jc w:val="both"/>
        <w:rPr>
          <w:snapToGrid w:val="0"/>
          <w:lang w:val="kk-KZ"/>
        </w:rPr>
      </w:pPr>
      <w:r w:rsidRPr="00092D6E">
        <w:rPr>
          <w:snapToGrid w:val="0"/>
          <w:lang w:val="kk-KZ"/>
        </w:rPr>
        <w:t>Қазақстан Республикасының қылмыстық кодексі. 16 шілде 1997 ж.</w:t>
      </w:r>
    </w:p>
    <w:p w:rsidR="009704BA" w:rsidRPr="00092D6E" w:rsidRDefault="009704BA" w:rsidP="009704BA">
      <w:pPr>
        <w:numPr>
          <w:ilvl w:val="0"/>
          <w:numId w:val="11"/>
        </w:numPr>
        <w:tabs>
          <w:tab w:val="clear" w:pos="720"/>
          <w:tab w:val="num" w:pos="0"/>
        </w:tabs>
        <w:ind w:left="0" w:firstLine="360"/>
        <w:jc w:val="both"/>
        <w:rPr>
          <w:snapToGrid w:val="0"/>
          <w:lang w:val="kk-KZ"/>
        </w:rPr>
      </w:pPr>
      <w:r w:rsidRPr="00092D6E">
        <w:rPr>
          <w:snapToGrid w:val="0"/>
          <w:lang w:val="kk-KZ"/>
        </w:rPr>
        <w:t>Қазақстан Республикасының экологиялық қауіпсіздік тұжырымдамасы /концепциясы / 09 желтоқсан 2003 жыл.</w:t>
      </w:r>
    </w:p>
    <w:p w:rsidR="009704BA" w:rsidRPr="00092D6E" w:rsidRDefault="009704BA" w:rsidP="009704BA">
      <w:pPr>
        <w:numPr>
          <w:ilvl w:val="0"/>
          <w:numId w:val="11"/>
        </w:numPr>
        <w:tabs>
          <w:tab w:val="num" w:pos="0"/>
          <w:tab w:val="left" w:pos="540"/>
          <w:tab w:val="left" w:pos="720"/>
        </w:tabs>
        <w:ind w:left="0" w:firstLine="360"/>
        <w:jc w:val="both"/>
        <w:rPr>
          <w:snapToGrid w:val="0"/>
          <w:lang w:val="kk-KZ"/>
        </w:rPr>
      </w:pPr>
      <w:r w:rsidRPr="00092D6E">
        <w:rPr>
          <w:snapToGrid w:val="0"/>
          <w:lang w:val="kk-KZ"/>
        </w:rPr>
        <w:t xml:space="preserve"> Қазақстан Республикасының Шаруа (фермер) қожалығы туралы заңы. 30 наурыз 1998 ж.</w:t>
      </w:r>
    </w:p>
    <w:p w:rsidR="009704BA" w:rsidRPr="00092D6E" w:rsidRDefault="009704BA" w:rsidP="009704BA">
      <w:pPr>
        <w:numPr>
          <w:ilvl w:val="0"/>
          <w:numId w:val="11"/>
        </w:numPr>
        <w:tabs>
          <w:tab w:val="num" w:pos="0"/>
          <w:tab w:val="left" w:pos="540"/>
          <w:tab w:val="left" w:pos="720"/>
        </w:tabs>
        <w:ind w:left="0" w:firstLine="360"/>
        <w:jc w:val="both"/>
        <w:rPr>
          <w:snapToGrid w:val="0"/>
          <w:lang w:val="kk-KZ"/>
        </w:rPr>
      </w:pPr>
      <w:r w:rsidRPr="00092D6E">
        <w:rPr>
          <w:snapToGrid w:val="0"/>
          <w:lang w:val="kk-KZ"/>
        </w:rPr>
        <w:t xml:space="preserve">Қазақстан Республикасының жеке кәсіпкерлік туралы заңы 06 ақпан 2006 жыл. </w:t>
      </w:r>
    </w:p>
    <w:p w:rsidR="009704BA" w:rsidRPr="00092D6E" w:rsidRDefault="009704BA" w:rsidP="009704BA">
      <w:pPr>
        <w:numPr>
          <w:ilvl w:val="0"/>
          <w:numId w:val="11"/>
        </w:numPr>
        <w:tabs>
          <w:tab w:val="num" w:pos="0"/>
          <w:tab w:val="left" w:pos="540"/>
          <w:tab w:val="left" w:pos="720"/>
        </w:tabs>
        <w:ind w:left="0" w:firstLine="360"/>
        <w:jc w:val="both"/>
        <w:rPr>
          <w:snapToGrid w:val="0"/>
          <w:lang w:val="kk-KZ"/>
        </w:rPr>
      </w:pPr>
      <w:r w:rsidRPr="00092D6E">
        <w:rPr>
          <w:snapToGrid w:val="0"/>
          <w:lang w:val="kk-KZ"/>
        </w:rPr>
        <w:t>Қазақстан Республикасының тамақ өнімдерінің қауіпсіздігі туралы заңы 27шілде  2007 жыл.</w:t>
      </w:r>
    </w:p>
    <w:p w:rsidR="009704BA" w:rsidRPr="00092D6E" w:rsidRDefault="009704BA" w:rsidP="009704BA">
      <w:pPr>
        <w:numPr>
          <w:ilvl w:val="0"/>
          <w:numId w:val="11"/>
        </w:numPr>
        <w:tabs>
          <w:tab w:val="num" w:pos="0"/>
          <w:tab w:val="left" w:pos="540"/>
          <w:tab w:val="left" w:pos="720"/>
        </w:tabs>
        <w:ind w:left="0" w:firstLine="360"/>
        <w:jc w:val="both"/>
        <w:rPr>
          <w:snapToGrid w:val="0"/>
          <w:lang w:val="kk-KZ"/>
        </w:rPr>
      </w:pPr>
      <w:r w:rsidRPr="00092D6E">
        <w:rPr>
          <w:color w:val="000000"/>
          <w:lang w:val="kk-KZ"/>
        </w:rPr>
        <w:t xml:space="preserve"> Мемлекеттік орман мониторингін жүргізу ережесі.</w:t>
      </w:r>
      <w:r w:rsidRPr="00092D6E">
        <w:rPr>
          <w:color w:val="000000"/>
        </w:rPr>
        <w:t xml:space="preserve"> </w:t>
      </w:r>
      <w:proofErr w:type="gramStart"/>
      <w:r w:rsidRPr="00092D6E">
        <w:rPr>
          <w:color w:val="000000"/>
        </w:rPr>
        <w:t>17</w:t>
      </w:r>
      <w:proofErr w:type="gramEnd"/>
      <w:r w:rsidRPr="00092D6E">
        <w:rPr>
          <w:color w:val="000000"/>
        </w:rPr>
        <w:t xml:space="preserve"> </w:t>
      </w:r>
      <w:r w:rsidRPr="00092D6E">
        <w:rPr>
          <w:color w:val="000000"/>
          <w:lang w:val="kk-KZ"/>
        </w:rPr>
        <w:t>ақпан</w:t>
      </w:r>
      <w:r w:rsidRPr="00092D6E">
        <w:rPr>
          <w:color w:val="000000"/>
        </w:rPr>
        <w:t xml:space="preserve"> 2004 </w:t>
      </w:r>
      <w:r w:rsidRPr="00092D6E">
        <w:rPr>
          <w:color w:val="000000"/>
          <w:lang w:val="kk-KZ"/>
        </w:rPr>
        <w:t>ж.</w:t>
      </w:r>
      <w:r w:rsidRPr="00092D6E">
        <w:rPr>
          <w:color w:val="000000"/>
        </w:rPr>
        <w:t xml:space="preserve"> N 188</w:t>
      </w:r>
      <w:r w:rsidRPr="00092D6E">
        <w:rPr>
          <w:color w:val="000000"/>
          <w:lang w:val="kk-KZ"/>
        </w:rPr>
        <w:t xml:space="preserve"> Үкіметтің қаулысымен бекітілген.</w:t>
      </w:r>
    </w:p>
    <w:p w:rsidR="009704BA" w:rsidRPr="00092D6E" w:rsidRDefault="009704BA" w:rsidP="009704BA">
      <w:pPr>
        <w:numPr>
          <w:ilvl w:val="0"/>
          <w:numId w:val="11"/>
        </w:numPr>
        <w:tabs>
          <w:tab w:val="num" w:pos="0"/>
          <w:tab w:val="left" w:pos="540"/>
          <w:tab w:val="left" w:pos="720"/>
        </w:tabs>
        <w:ind w:left="0" w:firstLine="360"/>
        <w:jc w:val="both"/>
        <w:rPr>
          <w:snapToGrid w:val="0"/>
          <w:lang w:val="kk-KZ"/>
        </w:rPr>
      </w:pPr>
      <w:r w:rsidRPr="00092D6E">
        <w:rPr>
          <w:rStyle w:val="s1"/>
          <w:rFonts w:eastAsiaTheme="majorEastAsia"/>
          <w:b w:val="0"/>
          <w:lang w:val="kk-KZ"/>
        </w:rPr>
        <w:t xml:space="preserve"> Мемлекеттік орман кадастрын жүргiзу ережесi</w:t>
      </w:r>
      <w:r w:rsidRPr="00092D6E">
        <w:rPr>
          <w:color w:val="000000"/>
          <w:lang w:val="kk-KZ"/>
        </w:rPr>
        <w:t xml:space="preserve"> 17.02 2004 ж. N 188. Үкіметтің қаулысымен бекітілген.</w:t>
      </w:r>
    </w:p>
    <w:p w:rsidR="009704BA" w:rsidRPr="00092D6E" w:rsidRDefault="009704BA" w:rsidP="009704BA">
      <w:pPr>
        <w:numPr>
          <w:ilvl w:val="0"/>
          <w:numId w:val="11"/>
        </w:numPr>
        <w:tabs>
          <w:tab w:val="num" w:pos="0"/>
          <w:tab w:val="left" w:pos="540"/>
          <w:tab w:val="left" w:pos="720"/>
        </w:tabs>
        <w:ind w:left="0" w:firstLine="360"/>
        <w:jc w:val="both"/>
        <w:rPr>
          <w:snapToGrid w:val="0"/>
          <w:lang w:val="kk-KZ"/>
        </w:rPr>
      </w:pPr>
      <w:r w:rsidRPr="00092D6E">
        <w:rPr>
          <w:snapToGrid w:val="0"/>
          <w:lang w:val="kk-KZ"/>
        </w:rPr>
        <w:t xml:space="preserve"> Су объектілерінің мемлекеттік мониторингін жүргізу, суларды және оларды пайдалануды мемлекеттік есепке алу ережесі. 26 қаңтар 2004 ж. ҚР Үкіметінің қаулысымен бекітілген.</w:t>
      </w:r>
    </w:p>
    <w:p w:rsidR="009704BA" w:rsidRPr="00092D6E" w:rsidRDefault="009704BA" w:rsidP="009704BA">
      <w:pPr>
        <w:numPr>
          <w:ilvl w:val="0"/>
          <w:numId w:val="11"/>
        </w:numPr>
        <w:tabs>
          <w:tab w:val="num" w:pos="0"/>
          <w:tab w:val="left" w:pos="720"/>
        </w:tabs>
        <w:ind w:left="0" w:firstLine="360"/>
        <w:jc w:val="both"/>
        <w:rPr>
          <w:snapToGrid w:val="0"/>
          <w:lang w:val="kk-KZ"/>
        </w:rPr>
      </w:pPr>
      <w:bookmarkStart w:id="0" w:name="SUB100"/>
      <w:bookmarkEnd w:id="0"/>
      <w:r w:rsidRPr="00092D6E">
        <w:rPr>
          <w:snapToGrid w:val="0"/>
          <w:lang w:val="kk-KZ"/>
        </w:rPr>
        <w:t xml:space="preserve"> Жеке тұрғын үй құрылысына жер учаскесіне құқық беру тәртібі. 01 тамыз 2006 ж. ҚР Үкіметінің қаулысымен бекітілген.</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 xml:space="preserve"> Мемлекеттің қажеттілігі үшін жер учаскелерін сатып алу мен алудың тәртібі туралы Ереже. Қазақстан Республикасы Үкіметінің 8.04.1996 ж. қаулысымен бекітілген.</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 xml:space="preserve"> Қазақстан Республикасында мемлекеттік жер кадастрын жүргізудің ережесін бекіту туралы. Қазақстан Республикасы Үкіметінің 20.09.2003 жылғы қаулысымен бекітілген.</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 xml:space="preserve"> Қазақстан Республикасында жер мониторингін жүргізу және оның деректерін пайдалану ережесін бекіту туралы. Қазақстан Республикасы Үкіметінің қаулысы. 19. 09. 2003 ж.</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Қазақстан Республикасының Ауышаруашылық Министрлігі туралы Ереже. Қазақстан Республикасы Үкіметінің 06.04.2005 жылғы қаулысымен бекітілген.</w:t>
      </w:r>
    </w:p>
    <w:p w:rsidR="009704BA" w:rsidRPr="00092D6E" w:rsidRDefault="009704BA" w:rsidP="009704BA">
      <w:pPr>
        <w:numPr>
          <w:ilvl w:val="0"/>
          <w:numId w:val="11"/>
        </w:numPr>
        <w:tabs>
          <w:tab w:val="num" w:pos="0"/>
          <w:tab w:val="left" w:pos="540"/>
          <w:tab w:val="left" w:pos="720"/>
        </w:tabs>
        <w:ind w:left="0" w:firstLine="360"/>
        <w:jc w:val="both"/>
        <w:rPr>
          <w:snapToGrid w:val="0"/>
          <w:lang w:val="kk-KZ"/>
        </w:rPr>
      </w:pPr>
      <w:r w:rsidRPr="00092D6E">
        <w:rPr>
          <w:snapToGrid w:val="0"/>
          <w:lang w:val="kk-KZ"/>
        </w:rPr>
        <w:t xml:space="preserve"> Қазақстан Республикасының жер  ресурстарын басқару агенттігі туралы ереже. 14. 01. 2005 ж. ҚР Үкіметінің қаулысымен бекітілген.</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 xml:space="preserve"> Қазақстан Республикасының ауылшаруашылық министрлігінің су ресурстары жөніндегі комитеті туралы Ереже. Қазақстан Республикасы Үкіметінің 28.11.2002 жылғы қаулысымен бекітілген.</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«Қазақстан Республикасының озон қабатын қорғау туралы Вена конвенциясына қосылуы туралы» Қазақстан Республикасының заңы. 30.10.1997 ж.</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«Қазақстан Республикасының озон қабатын бүлдіретін заттар туралы Монреаль хаттамасына қосылуы туралы</w:t>
      </w:r>
      <w:r w:rsidRPr="00092D6E">
        <w:rPr>
          <w:snapToGrid w:val="0"/>
          <w:vanish/>
          <w:lang w:val="kk-KZ"/>
        </w:rPr>
        <w:t>РесРеРРрноонпррииииииRHt</w:t>
      </w:r>
      <w:r w:rsidRPr="00092D6E">
        <w:rPr>
          <w:snapToGrid w:val="0"/>
          <w:lang w:val="kk-KZ"/>
        </w:rPr>
        <w:t>» заңы 30.10.1997 ж.</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Қазақстан Республикасының Қызыл кітабына енгізілген өсімдіктерді заңсыз өндіргені, зиян келтірген немесе жойған үшін және орман шаруашылығына келтірілген зиянның орнын толтыру туралы ережелер.  12.09.2001 ж. ҚР Үкіметінің қаулысымен бекітілген.</w:t>
      </w:r>
    </w:p>
    <w:p w:rsidR="009704BA" w:rsidRPr="00092D6E" w:rsidRDefault="009704BA" w:rsidP="009704BA">
      <w:pPr>
        <w:numPr>
          <w:ilvl w:val="0"/>
          <w:numId w:val="11"/>
        </w:numPr>
        <w:tabs>
          <w:tab w:val="num" w:pos="0"/>
          <w:tab w:val="left" w:pos="720"/>
        </w:tabs>
        <w:ind w:left="0" w:firstLine="360"/>
        <w:jc w:val="both"/>
        <w:rPr>
          <w:snapToGrid w:val="0"/>
          <w:lang w:val="kk-KZ"/>
        </w:rPr>
      </w:pPr>
      <w:r w:rsidRPr="00092D6E">
        <w:rPr>
          <w:snapToGrid w:val="0"/>
          <w:lang w:val="kk-KZ"/>
        </w:rPr>
        <w:t>Жерді пайдалану мен қорғауға мемлекеттік бақылауды жүзеге асыру ережесін бекіту туралы. 29. 09. 2003 ж. ҚР Үкіметінің қаулысымен бекітілген.</w:t>
      </w:r>
    </w:p>
    <w:p w:rsidR="00380C3F" w:rsidRPr="00447676" w:rsidRDefault="00380C3F" w:rsidP="009704BA">
      <w:pPr>
        <w:keepNext/>
        <w:tabs>
          <w:tab w:val="center" w:pos="9639"/>
        </w:tabs>
        <w:autoSpaceDE w:val="0"/>
        <w:autoSpaceDN w:val="0"/>
        <w:jc w:val="both"/>
        <w:outlineLvl w:val="1"/>
        <w:rPr>
          <w:b/>
          <w:lang w:val="kk-KZ"/>
        </w:rPr>
      </w:pPr>
      <w:r w:rsidRPr="00447676">
        <w:rPr>
          <w:b/>
          <w:lang w:val="kk-KZ"/>
        </w:rPr>
        <w:t>Қосымша:</w:t>
      </w:r>
    </w:p>
    <w:p w:rsidR="009704BA" w:rsidRPr="00092D6E" w:rsidRDefault="00380C3F" w:rsidP="009704BA">
      <w:pPr>
        <w:pStyle w:val="afb"/>
        <w:numPr>
          <w:ilvl w:val="0"/>
          <w:numId w:val="12"/>
        </w:numPr>
        <w:jc w:val="both"/>
        <w:rPr>
          <w:rFonts w:ascii="Times New Roman" w:eastAsia="Times New Roman" w:hAnsi="Times New Roman"/>
          <w:snapToGrid/>
          <w:spacing w:val="0"/>
          <w:w w:val="100"/>
          <w:kern w:val="0"/>
          <w:position w:val="0"/>
          <w:sz w:val="24"/>
          <w:szCs w:val="24"/>
          <w:bdr w:val="none" w:sz="0" w:space="0" w:color="auto"/>
          <w:lang w:val="kk-KZ" w:eastAsia="ru-RU"/>
        </w:rPr>
      </w:pPr>
      <w:r w:rsidRPr="00447676">
        <w:rPr>
          <w:rFonts w:ascii="Times New Roman" w:hAnsi="Times New Roman"/>
          <w:sz w:val="24"/>
          <w:szCs w:val="24"/>
          <w:lang w:val="kk-KZ"/>
        </w:rPr>
        <w:t xml:space="preserve">1. </w:t>
      </w:r>
      <w:r w:rsidR="009704BA" w:rsidRPr="00092D6E">
        <w:rPr>
          <w:rFonts w:ascii="Times New Roman" w:eastAsia="Times New Roman" w:hAnsi="Times New Roman"/>
          <w:snapToGrid/>
          <w:spacing w:val="0"/>
          <w:w w:val="100"/>
          <w:kern w:val="0"/>
          <w:position w:val="0"/>
          <w:sz w:val="24"/>
          <w:szCs w:val="24"/>
          <w:bdr w:val="none" w:sz="0" w:space="0" w:color="auto"/>
          <w:lang w:val="kk-KZ" w:eastAsia="ru-RU"/>
        </w:rPr>
        <w:t>Стамкулов Ә.С. Қазақстан Республикасының жер құқығы Алматы 2005ж.</w:t>
      </w:r>
    </w:p>
    <w:p w:rsidR="009704BA" w:rsidRPr="00092D6E" w:rsidRDefault="009704BA" w:rsidP="009704BA">
      <w:pPr>
        <w:pStyle w:val="afb"/>
        <w:numPr>
          <w:ilvl w:val="0"/>
          <w:numId w:val="12"/>
        </w:numPr>
        <w:jc w:val="both"/>
        <w:rPr>
          <w:rFonts w:ascii="Times New Roman" w:eastAsia="Times New Roman" w:hAnsi="Times New Roman"/>
          <w:snapToGrid/>
          <w:spacing w:val="0"/>
          <w:w w:val="100"/>
          <w:kern w:val="0"/>
          <w:position w:val="0"/>
          <w:sz w:val="24"/>
          <w:szCs w:val="24"/>
          <w:bdr w:val="none" w:sz="0" w:space="0" w:color="auto"/>
          <w:lang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Культелеев С.Т. Рахметов Е.Ш. Қазақстан Республикасының аграрлық құқығы. Алматы 2006ж.</w:t>
      </w:r>
    </w:p>
    <w:p w:rsidR="009704BA" w:rsidRPr="00092D6E" w:rsidRDefault="009704BA" w:rsidP="009704BA">
      <w:pPr>
        <w:pStyle w:val="afb"/>
        <w:numPr>
          <w:ilvl w:val="0"/>
          <w:numId w:val="12"/>
        </w:numPr>
        <w:jc w:val="both"/>
        <w:rPr>
          <w:rFonts w:ascii="Times New Roman" w:eastAsia="Times New Roman" w:hAnsi="Times New Roman"/>
          <w:snapToGrid/>
          <w:spacing w:val="0"/>
          <w:w w:val="100"/>
          <w:kern w:val="0"/>
          <w:position w:val="0"/>
          <w:sz w:val="24"/>
          <w:szCs w:val="24"/>
          <w:bdr w:val="none" w:sz="0" w:space="0" w:color="auto"/>
          <w:lang w:eastAsia="ru-RU"/>
        </w:rPr>
      </w:pPr>
      <w:r w:rsidRPr="00092D6E">
        <w:rPr>
          <w:rFonts w:ascii="Times New Roman" w:eastAsia="Times New Roman" w:hAnsi="Times New Roman"/>
          <w:snapToGrid/>
          <w:spacing w:val="0"/>
          <w:w w:val="100"/>
          <w:kern w:val="0"/>
          <w:position w:val="0"/>
          <w:sz w:val="24"/>
          <w:szCs w:val="24"/>
          <w:bdr w:val="none" w:sz="0" w:space="0" w:color="auto"/>
          <w:lang w:val="kk-KZ" w:eastAsia="ru-RU"/>
        </w:rPr>
        <w:t>Еркинбаева Л.К. Шаруа фермер қожалығының қызметін құқықтық реттеу. Алматы 2000 ж.</w:t>
      </w:r>
    </w:p>
    <w:p w:rsidR="009704BA" w:rsidRPr="00092D6E" w:rsidRDefault="009704BA" w:rsidP="009704BA">
      <w:pPr>
        <w:pStyle w:val="afb"/>
        <w:numPr>
          <w:ilvl w:val="0"/>
          <w:numId w:val="12"/>
        </w:numPr>
        <w:jc w:val="both"/>
        <w:rPr>
          <w:rFonts w:ascii="Times New Roman" w:eastAsia="Times New Roman" w:hAnsi="Times New Roman"/>
          <w:snapToGrid/>
          <w:spacing w:val="0"/>
          <w:w w:val="100"/>
          <w:kern w:val="0"/>
          <w:position w:val="0"/>
          <w:sz w:val="24"/>
          <w:szCs w:val="24"/>
          <w:bdr w:val="none" w:sz="0" w:space="0" w:color="auto"/>
          <w:lang w:eastAsia="ru-RU"/>
        </w:rPr>
      </w:pPr>
      <w:proofErr w:type="spellStart"/>
      <w:r w:rsidRPr="00092D6E">
        <w:rPr>
          <w:rFonts w:ascii="Times New Roman" w:eastAsia="Times New Roman" w:hAnsi="Times New Roman"/>
          <w:snapToGrid/>
          <w:spacing w:val="0"/>
          <w:w w:val="100"/>
          <w:kern w:val="0"/>
          <w:position w:val="0"/>
          <w:sz w:val="24"/>
          <w:szCs w:val="24"/>
          <w:bdr w:val="none" w:sz="0" w:space="0" w:color="auto"/>
          <w:lang w:eastAsia="ru-RU"/>
        </w:rPr>
        <w:t>Аяганова</w:t>
      </w:r>
      <w:proofErr w:type="spellEnd"/>
      <w:r w:rsidRPr="00092D6E">
        <w:rPr>
          <w:rFonts w:ascii="Times New Roman" w:eastAsia="Times New Roman" w:hAnsi="Times New Roman"/>
          <w:snapToGrid/>
          <w:spacing w:val="0"/>
          <w:w w:val="100"/>
          <w:kern w:val="0"/>
          <w:position w:val="0"/>
          <w:sz w:val="24"/>
          <w:szCs w:val="24"/>
          <w:bdr w:val="none" w:sz="0" w:space="0" w:color="auto"/>
          <w:lang w:eastAsia="ru-RU"/>
        </w:rPr>
        <w:t xml:space="preserve"> К.Т. Крестьянское х</w:t>
      </w:r>
      <w:r w:rsidR="00E13B02">
        <w:rPr>
          <w:rFonts w:ascii="Times New Roman" w:eastAsia="Times New Roman" w:hAnsi="Times New Roman"/>
          <w:snapToGrid/>
          <w:spacing w:val="0"/>
          <w:w w:val="100"/>
          <w:kern w:val="0"/>
          <w:position w:val="0"/>
          <w:sz w:val="24"/>
          <w:szCs w:val="24"/>
          <w:bdr w:val="none" w:sz="0" w:space="0" w:color="auto"/>
          <w:lang w:eastAsia="ru-RU"/>
        </w:rPr>
        <w:t xml:space="preserve">озяйство Казахстана. Алматы, </w:t>
      </w:r>
      <w:r w:rsidR="00E13B02">
        <w:rPr>
          <w:rFonts w:ascii="Times New Roman" w:eastAsia="Times New Roman" w:hAnsi="Times New Roman"/>
          <w:snapToGrid/>
          <w:spacing w:val="0"/>
          <w:w w:val="100"/>
          <w:kern w:val="0"/>
          <w:position w:val="0"/>
          <w:sz w:val="24"/>
          <w:szCs w:val="24"/>
          <w:bdr w:val="none" w:sz="0" w:space="0" w:color="auto"/>
          <w:lang w:val="en-US" w:eastAsia="ru-RU"/>
        </w:rPr>
        <w:t>200</w:t>
      </w:r>
      <w:r w:rsidRPr="00092D6E">
        <w:rPr>
          <w:rFonts w:ascii="Times New Roman" w:eastAsia="Times New Roman" w:hAnsi="Times New Roman"/>
          <w:snapToGrid/>
          <w:spacing w:val="0"/>
          <w:w w:val="100"/>
          <w:kern w:val="0"/>
          <w:position w:val="0"/>
          <w:sz w:val="24"/>
          <w:szCs w:val="24"/>
          <w:bdr w:val="none" w:sz="0" w:space="0" w:color="auto"/>
          <w:lang w:eastAsia="ru-RU"/>
        </w:rPr>
        <w:t>8.</w:t>
      </w:r>
    </w:p>
    <w:p w:rsidR="009704BA" w:rsidRPr="00092D6E" w:rsidRDefault="009704BA" w:rsidP="009704BA">
      <w:pPr>
        <w:pStyle w:val="afb"/>
        <w:numPr>
          <w:ilvl w:val="0"/>
          <w:numId w:val="12"/>
        </w:numPr>
        <w:jc w:val="both"/>
        <w:rPr>
          <w:rFonts w:ascii="Times New Roman" w:eastAsia="Times New Roman" w:hAnsi="Times New Roman"/>
          <w:snapToGrid/>
          <w:spacing w:val="0"/>
          <w:w w:val="100"/>
          <w:kern w:val="0"/>
          <w:position w:val="0"/>
          <w:sz w:val="24"/>
          <w:szCs w:val="24"/>
          <w:bdr w:val="none" w:sz="0" w:space="0" w:color="auto"/>
          <w:lang w:eastAsia="ru-RU"/>
        </w:rPr>
      </w:pPr>
      <w:r w:rsidRPr="00092D6E">
        <w:rPr>
          <w:rFonts w:ascii="Times New Roman" w:eastAsia="Times New Roman" w:hAnsi="Times New Roman"/>
          <w:snapToGrid/>
          <w:spacing w:val="0"/>
          <w:w w:val="100"/>
          <w:kern w:val="0"/>
          <w:position w:val="0"/>
          <w:sz w:val="24"/>
          <w:szCs w:val="24"/>
          <w:bdr w:val="none" w:sz="0" w:space="0" w:color="auto"/>
          <w:lang w:eastAsia="ru-RU"/>
        </w:rPr>
        <w:lastRenderedPageBreak/>
        <w:t xml:space="preserve">Аутов Р., </w:t>
      </w:r>
      <w:proofErr w:type="spellStart"/>
      <w:r w:rsidRPr="00092D6E">
        <w:rPr>
          <w:rFonts w:ascii="Times New Roman" w:eastAsia="Times New Roman" w:hAnsi="Times New Roman"/>
          <w:snapToGrid/>
          <w:spacing w:val="0"/>
          <w:w w:val="100"/>
          <w:kern w:val="0"/>
          <w:position w:val="0"/>
          <w:sz w:val="24"/>
          <w:szCs w:val="24"/>
          <w:bdr w:val="none" w:sz="0" w:space="0" w:color="auto"/>
          <w:lang w:eastAsia="ru-RU"/>
        </w:rPr>
        <w:t>Джаксымбетова</w:t>
      </w:r>
      <w:proofErr w:type="spellEnd"/>
      <w:r w:rsidRPr="00092D6E">
        <w:rPr>
          <w:rFonts w:ascii="Times New Roman" w:eastAsia="Times New Roman" w:hAnsi="Times New Roman"/>
          <w:snapToGrid/>
          <w:spacing w:val="0"/>
          <w:w w:val="100"/>
          <w:kern w:val="0"/>
          <w:position w:val="0"/>
          <w:sz w:val="24"/>
          <w:szCs w:val="24"/>
          <w:bdr w:val="none" w:sz="0" w:space="0" w:color="auto"/>
          <w:lang w:eastAsia="ru-RU"/>
        </w:rPr>
        <w:t xml:space="preserve"> Г. Помочь крестьянскому хозяйству. Ка</w:t>
      </w:r>
      <w:r w:rsidR="00E13B02">
        <w:rPr>
          <w:rFonts w:ascii="Times New Roman" w:eastAsia="Times New Roman" w:hAnsi="Times New Roman"/>
          <w:snapToGrid/>
          <w:spacing w:val="0"/>
          <w:w w:val="100"/>
          <w:kern w:val="0"/>
          <w:position w:val="0"/>
          <w:sz w:val="24"/>
          <w:szCs w:val="24"/>
          <w:bdr w:val="none" w:sz="0" w:space="0" w:color="auto"/>
          <w:lang w:eastAsia="ru-RU"/>
        </w:rPr>
        <w:t>захстан</w:t>
      </w:r>
      <w:proofErr w:type="gramStart"/>
      <w:r w:rsidR="00E13B02">
        <w:rPr>
          <w:rFonts w:ascii="Times New Roman" w:eastAsia="Times New Roman" w:hAnsi="Times New Roman"/>
          <w:snapToGrid/>
          <w:spacing w:val="0"/>
          <w:w w:val="100"/>
          <w:kern w:val="0"/>
          <w:position w:val="0"/>
          <w:sz w:val="24"/>
          <w:szCs w:val="24"/>
          <w:bdr w:val="none" w:sz="0" w:space="0" w:color="auto"/>
          <w:lang w:eastAsia="ru-RU"/>
        </w:rPr>
        <w:t xml:space="preserve">., </w:t>
      </w:r>
      <w:proofErr w:type="gramEnd"/>
      <w:r w:rsidR="00E13B02">
        <w:rPr>
          <w:rFonts w:ascii="Times New Roman" w:eastAsia="Times New Roman" w:hAnsi="Times New Roman"/>
          <w:snapToGrid/>
          <w:spacing w:val="0"/>
          <w:w w:val="100"/>
          <w:kern w:val="0"/>
          <w:position w:val="0"/>
          <w:sz w:val="24"/>
          <w:szCs w:val="24"/>
          <w:bdr w:val="none" w:sz="0" w:space="0" w:color="auto"/>
          <w:lang w:eastAsia="ru-RU"/>
        </w:rPr>
        <w:t xml:space="preserve">Экономика и жизнь. </w:t>
      </w:r>
      <w:r w:rsidR="00E13B02">
        <w:rPr>
          <w:rFonts w:ascii="Times New Roman" w:eastAsia="Times New Roman" w:hAnsi="Times New Roman"/>
          <w:snapToGrid/>
          <w:spacing w:val="0"/>
          <w:w w:val="100"/>
          <w:kern w:val="0"/>
          <w:position w:val="0"/>
          <w:sz w:val="24"/>
          <w:szCs w:val="24"/>
          <w:bdr w:val="none" w:sz="0" w:space="0" w:color="auto"/>
          <w:lang w:val="en-US" w:eastAsia="ru-RU"/>
        </w:rPr>
        <w:t>200</w:t>
      </w:r>
      <w:r w:rsidRPr="00092D6E">
        <w:rPr>
          <w:rFonts w:ascii="Times New Roman" w:eastAsia="Times New Roman" w:hAnsi="Times New Roman"/>
          <w:snapToGrid/>
          <w:spacing w:val="0"/>
          <w:w w:val="100"/>
          <w:kern w:val="0"/>
          <w:position w:val="0"/>
          <w:sz w:val="24"/>
          <w:szCs w:val="24"/>
          <w:bdr w:val="none" w:sz="0" w:space="0" w:color="auto"/>
          <w:lang w:eastAsia="ru-RU"/>
        </w:rPr>
        <w:t>5, № 7.</w:t>
      </w:r>
    </w:p>
    <w:p w:rsidR="009704BA" w:rsidRPr="00092D6E" w:rsidRDefault="009704BA" w:rsidP="009704BA">
      <w:pPr>
        <w:pStyle w:val="afb"/>
        <w:numPr>
          <w:ilvl w:val="0"/>
          <w:numId w:val="12"/>
        </w:numPr>
        <w:jc w:val="both"/>
        <w:rPr>
          <w:rFonts w:ascii="Times New Roman" w:eastAsia="Times New Roman" w:hAnsi="Times New Roman"/>
          <w:snapToGrid/>
          <w:spacing w:val="0"/>
          <w:w w:val="100"/>
          <w:kern w:val="0"/>
          <w:position w:val="0"/>
          <w:sz w:val="24"/>
          <w:szCs w:val="24"/>
          <w:bdr w:val="none" w:sz="0" w:space="0" w:color="auto"/>
          <w:lang w:eastAsia="ru-RU"/>
        </w:rPr>
      </w:pPr>
      <w:proofErr w:type="spellStart"/>
      <w:r w:rsidRPr="00092D6E">
        <w:rPr>
          <w:rFonts w:ascii="Times New Roman" w:eastAsia="Times New Roman" w:hAnsi="Times New Roman"/>
          <w:snapToGrid/>
          <w:spacing w:val="0"/>
          <w:w w:val="100"/>
          <w:kern w:val="0"/>
          <w:position w:val="0"/>
          <w:sz w:val="24"/>
          <w:szCs w:val="24"/>
          <w:bdr w:val="none" w:sz="0" w:space="0" w:color="auto"/>
          <w:lang w:eastAsia="ru-RU"/>
        </w:rPr>
        <w:t>Базарбаев</w:t>
      </w:r>
      <w:proofErr w:type="spellEnd"/>
      <w:r w:rsidRPr="00092D6E">
        <w:rPr>
          <w:rFonts w:ascii="Times New Roman" w:eastAsia="Times New Roman" w:hAnsi="Times New Roman"/>
          <w:snapToGrid/>
          <w:spacing w:val="0"/>
          <w:w w:val="100"/>
          <w:kern w:val="0"/>
          <w:position w:val="0"/>
          <w:sz w:val="24"/>
          <w:szCs w:val="24"/>
          <w:bdr w:val="none" w:sz="0" w:space="0" w:color="auto"/>
          <w:lang w:eastAsia="ru-RU"/>
        </w:rPr>
        <w:t xml:space="preserve"> Б.Б., Право собственности в крестьянском хозяйстве и вопросы его наследования”. Вестни</w:t>
      </w:r>
      <w:r w:rsidR="00E13B02">
        <w:rPr>
          <w:rFonts w:ascii="Times New Roman" w:eastAsia="Times New Roman" w:hAnsi="Times New Roman"/>
          <w:snapToGrid/>
          <w:spacing w:val="0"/>
          <w:w w:val="100"/>
          <w:kern w:val="0"/>
          <w:position w:val="0"/>
          <w:sz w:val="24"/>
          <w:szCs w:val="24"/>
          <w:bdr w:val="none" w:sz="0" w:space="0" w:color="auto"/>
          <w:lang w:eastAsia="ru-RU"/>
        </w:rPr>
        <w:t xml:space="preserve">к </w:t>
      </w:r>
      <w:proofErr w:type="spellStart"/>
      <w:r w:rsidR="00E13B02">
        <w:rPr>
          <w:rFonts w:ascii="Times New Roman" w:eastAsia="Times New Roman" w:hAnsi="Times New Roman"/>
          <w:snapToGrid/>
          <w:spacing w:val="0"/>
          <w:w w:val="100"/>
          <w:kern w:val="0"/>
          <w:position w:val="0"/>
          <w:sz w:val="24"/>
          <w:szCs w:val="24"/>
          <w:bdr w:val="none" w:sz="0" w:space="0" w:color="auto"/>
          <w:lang w:eastAsia="ru-RU"/>
        </w:rPr>
        <w:t>КазГУ</w:t>
      </w:r>
      <w:proofErr w:type="spellEnd"/>
      <w:r w:rsidR="00E13B02">
        <w:rPr>
          <w:rFonts w:ascii="Times New Roman" w:eastAsia="Times New Roman" w:hAnsi="Times New Roman"/>
          <w:snapToGrid/>
          <w:spacing w:val="0"/>
          <w:w w:val="100"/>
          <w:kern w:val="0"/>
          <w:position w:val="0"/>
          <w:sz w:val="24"/>
          <w:szCs w:val="24"/>
          <w:bdr w:val="none" w:sz="0" w:space="0" w:color="auto"/>
          <w:lang w:eastAsia="ru-RU"/>
        </w:rPr>
        <w:t xml:space="preserve">, Юридическая серия, </w:t>
      </w:r>
      <w:r w:rsidR="00E13B02" w:rsidRPr="00E13B02">
        <w:rPr>
          <w:rFonts w:ascii="Times New Roman" w:eastAsia="Times New Roman" w:hAnsi="Times New Roman"/>
          <w:snapToGrid/>
          <w:spacing w:val="0"/>
          <w:w w:val="100"/>
          <w:kern w:val="0"/>
          <w:position w:val="0"/>
          <w:sz w:val="24"/>
          <w:szCs w:val="24"/>
          <w:bdr w:val="none" w:sz="0" w:space="0" w:color="auto"/>
          <w:lang w:eastAsia="ru-RU"/>
        </w:rPr>
        <w:t>2007</w:t>
      </w:r>
      <w:r w:rsidRPr="00092D6E">
        <w:rPr>
          <w:rFonts w:ascii="Times New Roman" w:eastAsia="Times New Roman" w:hAnsi="Times New Roman"/>
          <w:snapToGrid/>
          <w:spacing w:val="0"/>
          <w:w w:val="100"/>
          <w:kern w:val="0"/>
          <w:position w:val="0"/>
          <w:sz w:val="24"/>
          <w:szCs w:val="24"/>
          <w:bdr w:val="none" w:sz="0" w:space="0" w:color="auto"/>
          <w:lang w:eastAsia="ru-RU"/>
        </w:rPr>
        <w:t>.</w:t>
      </w:r>
    </w:p>
    <w:p w:rsidR="009704BA" w:rsidRPr="00092D6E" w:rsidRDefault="00E13B02" w:rsidP="009704BA">
      <w:pPr>
        <w:pStyle w:val="afb"/>
        <w:ind w:left="284" w:hanging="284"/>
        <w:jc w:val="both"/>
        <w:rPr>
          <w:rFonts w:ascii="Times New Roman" w:eastAsia="Times New Roman" w:hAnsi="Times New Roman"/>
          <w:snapToGrid/>
          <w:spacing w:val="0"/>
          <w:w w:val="100"/>
          <w:kern w:val="0"/>
          <w:position w:val="0"/>
          <w:sz w:val="24"/>
          <w:szCs w:val="24"/>
          <w:bdr w:val="none" w:sz="0" w:space="0" w:color="auto"/>
          <w:lang w:eastAsia="ru-RU"/>
        </w:rPr>
      </w:pPr>
      <w:r w:rsidRPr="00E13B02">
        <w:rPr>
          <w:rFonts w:ascii="Times New Roman" w:eastAsia="Times New Roman" w:hAnsi="Times New Roman"/>
          <w:snapToGrid/>
          <w:spacing w:val="0"/>
          <w:w w:val="100"/>
          <w:kern w:val="0"/>
          <w:position w:val="0"/>
          <w:sz w:val="24"/>
          <w:szCs w:val="24"/>
          <w:bdr w:val="none" w:sz="0" w:space="0" w:color="auto"/>
          <w:lang w:eastAsia="ru-RU"/>
        </w:rPr>
        <w:t>7</w:t>
      </w:r>
      <w:r w:rsidR="009704BA" w:rsidRPr="00092D6E">
        <w:rPr>
          <w:rFonts w:ascii="Times New Roman" w:eastAsia="Times New Roman" w:hAnsi="Times New Roman"/>
          <w:snapToGrid/>
          <w:spacing w:val="0"/>
          <w:w w:val="100"/>
          <w:kern w:val="0"/>
          <w:position w:val="0"/>
          <w:sz w:val="24"/>
          <w:szCs w:val="24"/>
          <w:bdr w:val="none" w:sz="0" w:space="0" w:color="auto"/>
          <w:lang w:eastAsia="ru-RU"/>
        </w:rPr>
        <w:t>. Кузнецова В. Регистрация крестьянских хозяйств. Проблемы и пути</w:t>
      </w:r>
      <w:r>
        <w:rPr>
          <w:rFonts w:ascii="Times New Roman" w:eastAsia="Times New Roman" w:hAnsi="Times New Roman"/>
          <w:snapToGrid/>
          <w:spacing w:val="0"/>
          <w:w w:val="100"/>
          <w:kern w:val="0"/>
          <w:position w:val="0"/>
          <w:sz w:val="24"/>
          <w:szCs w:val="24"/>
          <w:bdr w:val="none" w:sz="0" w:space="0" w:color="auto"/>
          <w:lang w:eastAsia="ru-RU"/>
        </w:rPr>
        <w:t xml:space="preserve"> решения. Хозяйство и право, </w:t>
      </w:r>
      <w:r w:rsidRPr="00E13B02">
        <w:rPr>
          <w:rFonts w:ascii="Times New Roman" w:eastAsia="Times New Roman" w:hAnsi="Times New Roman"/>
          <w:snapToGrid/>
          <w:spacing w:val="0"/>
          <w:w w:val="100"/>
          <w:kern w:val="0"/>
          <w:position w:val="0"/>
          <w:sz w:val="24"/>
          <w:szCs w:val="24"/>
          <w:bdr w:val="none" w:sz="0" w:space="0" w:color="auto"/>
          <w:lang w:eastAsia="ru-RU"/>
        </w:rPr>
        <w:t>200</w:t>
      </w:r>
      <w:r w:rsidR="009704BA" w:rsidRPr="00092D6E">
        <w:rPr>
          <w:rFonts w:ascii="Times New Roman" w:eastAsia="Times New Roman" w:hAnsi="Times New Roman"/>
          <w:snapToGrid/>
          <w:spacing w:val="0"/>
          <w:w w:val="100"/>
          <w:kern w:val="0"/>
          <w:position w:val="0"/>
          <w:sz w:val="24"/>
          <w:szCs w:val="24"/>
          <w:bdr w:val="none" w:sz="0" w:space="0" w:color="auto"/>
          <w:lang w:eastAsia="ru-RU"/>
        </w:rPr>
        <w:t>6, №2.</w:t>
      </w:r>
    </w:p>
    <w:p w:rsidR="009704BA" w:rsidRPr="00092D6E" w:rsidRDefault="00E13B02" w:rsidP="009704BA">
      <w:pPr>
        <w:pStyle w:val="afb"/>
        <w:ind w:left="284" w:hanging="284"/>
        <w:jc w:val="both"/>
        <w:rPr>
          <w:rFonts w:ascii="Times New Roman" w:eastAsia="Times New Roman" w:hAnsi="Times New Roman"/>
          <w:snapToGrid/>
          <w:spacing w:val="0"/>
          <w:w w:val="100"/>
          <w:kern w:val="0"/>
          <w:position w:val="0"/>
          <w:sz w:val="24"/>
          <w:szCs w:val="24"/>
          <w:bdr w:val="none" w:sz="0" w:space="0" w:color="auto"/>
          <w:lang w:eastAsia="ru-RU"/>
        </w:rPr>
      </w:pPr>
      <w:r w:rsidRPr="00E13B02">
        <w:rPr>
          <w:rFonts w:ascii="Times New Roman" w:eastAsia="Times New Roman" w:hAnsi="Times New Roman"/>
          <w:snapToGrid/>
          <w:spacing w:val="0"/>
          <w:w w:val="100"/>
          <w:kern w:val="0"/>
          <w:position w:val="0"/>
          <w:sz w:val="24"/>
          <w:szCs w:val="24"/>
          <w:bdr w:val="none" w:sz="0" w:space="0" w:color="auto"/>
          <w:lang w:eastAsia="ru-RU"/>
        </w:rPr>
        <w:t>8</w:t>
      </w:r>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w:t>
      </w:r>
      <w:proofErr w:type="spellStart"/>
      <w:r w:rsidR="009704BA" w:rsidRPr="00092D6E">
        <w:rPr>
          <w:rFonts w:ascii="Times New Roman" w:eastAsia="Times New Roman" w:hAnsi="Times New Roman"/>
          <w:snapToGrid/>
          <w:spacing w:val="0"/>
          <w:w w:val="100"/>
          <w:kern w:val="0"/>
          <w:position w:val="0"/>
          <w:sz w:val="24"/>
          <w:szCs w:val="24"/>
          <w:bdr w:val="none" w:sz="0" w:space="0" w:color="auto"/>
          <w:lang w:eastAsia="ru-RU"/>
        </w:rPr>
        <w:t>Кусаинова</w:t>
      </w:r>
      <w:proofErr w:type="spellEnd"/>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Л.А. Право землепользования крестьянских (фермерских) хозяйств в условиях рыночных отношений. Диссертация на соискание уч</w:t>
      </w:r>
      <w:r>
        <w:rPr>
          <w:rFonts w:ascii="Times New Roman" w:eastAsia="Times New Roman" w:hAnsi="Times New Roman"/>
          <w:snapToGrid/>
          <w:spacing w:val="0"/>
          <w:w w:val="100"/>
          <w:kern w:val="0"/>
          <w:position w:val="0"/>
          <w:sz w:val="24"/>
          <w:szCs w:val="24"/>
          <w:bdr w:val="none" w:sz="0" w:space="0" w:color="auto"/>
          <w:lang w:eastAsia="ru-RU"/>
        </w:rPr>
        <w:t xml:space="preserve">еной степени </w:t>
      </w:r>
      <w:proofErr w:type="spellStart"/>
      <w:r>
        <w:rPr>
          <w:rFonts w:ascii="Times New Roman" w:eastAsia="Times New Roman" w:hAnsi="Times New Roman"/>
          <w:snapToGrid/>
          <w:spacing w:val="0"/>
          <w:w w:val="100"/>
          <w:kern w:val="0"/>
          <w:position w:val="0"/>
          <w:sz w:val="24"/>
          <w:szCs w:val="24"/>
          <w:bdr w:val="none" w:sz="0" w:space="0" w:color="auto"/>
          <w:lang w:eastAsia="ru-RU"/>
        </w:rPr>
        <w:t>к.ю.н</w:t>
      </w:r>
      <w:proofErr w:type="spellEnd"/>
      <w:r>
        <w:rPr>
          <w:rFonts w:ascii="Times New Roman" w:eastAsia="Times New Roman" w:hAnsi="Times New Roman"/>
          <w:snapToGrid/>
          <w:spacing w:val="0"/>
          <w:w w:val="100"/>
          <w:kern w:val="0"/>
          <w:position w:val="0"/>
          <w:sz w:val="24"/>
          <w:szCs w:val="24"/>
          <w:bdr w:val="none" w:sz="0" w:space="0" w:color="auto"/>
          <w:lang w:eastAsia="ru-RU"/>
        </w:rPr>
        <w:t xml:space="preserve">., Алматы, </w:t>
      </w:r>
      <w:r w:rsidRPr="00E13B02">
        <w:rPr>
          <w:rFonts w:ascii="Times New Roman" w:eastAsia="Times New Roman" w:hAnsi="Times New Roman"/>
          <w:snapToGrid/>
          <w:spacing w:val="0"/>
          <w:w w:val="100"/>
          <w:kern w:val="0"/>
          <w:position w:val="0"/>
          <w:sz w:val="24"/>
          <w:szCs w:val="24"/>
          <w:bdr w:val="none" w:sz="0" w:space="0" w:color="auto"/>
          <w:lang w:eastAsia="ru-RU"/>
        </w:rPr>
        <w:t>200</w:t>
      </w:r>
      <w:r w:rsidR="009704BA" w:rsidRPr="00092D6E">
        <w:rPr>
          <w:rFonts w:ascii="Times New Roman" w:eastAsia="Times New Roman" w:hAnsi="Times New Roman"/>
          <w:snapToGrid/>
          <w:spacing w:val="0"/>
          <w:w w:val="100"/>
          <w:kern w:val="0"/>
          <w:position w:val="0"/>
          <w:sz w:val="24"/>
          <w:szCs w:val="24"/>
          <w:bdr w:val="none" w:sz="0" w:space="0" w:color="auto"/>
          <w:lang w:eastAsia="ru-RU"/>
        </w:rPr>
        <w:t>7.</w:t>
      </w:r>
    </w:p>
    <w:p w:rsidR="009704BA" w:rsidRPr="00092D6E" w:rsidRDefault="00E13B02" w:rsidP="009704BA">
      <w:pPr>
        <w:pStyle w:val="afb"/>
        <w:ind w:left="284" w:hanging="284"/>
        <w:jc w:val="both"/>
        <w:rPr>
          <w:rFonts w:ascii="Times New Roman" w:eastAsia="Times New Roman" w:hAnsi="Times New Roman"/>
          <w:snapToGrid/>
          <w:spacing w:val="0"/>
          <w:w w:val="100"/>
          <w:kern w:val="0"/>
          <w:position w:val="0"/>
          <w:sz w:val="24"/>
          <w:szCs w:val="24"/>
          <w:bdr w:val="none" w:sz="0" w:space="0" w:color="auto"/>
          <w:lang w:eastAsia="ru-RU"/>
        </w:rPr>
      </w:pPr>
      <w:r w:rsidRPr="00E13B02">
        <w:rPr>
          <w:rFonts w:ascii="Times New Roman" w:eastAsia="Times New Roman" w:hAnsi="Times New Roman"/>
          <w:snapToGrid/>
          <w:spacing w:val="0"/>
          <w:w w:val="100"/>
          <w:kern w:val="0"/>
          <w:position w:val="0"/>
          <w:sz w:val="24"/>
          <w:szCs w:val="24"/>
          <w:bdr w:val="none" w:sz="0" w:space="0" w:color="auto"/>
          <w:lang w:eastAsia="ru-RU"/>
        </w:rPr>
        <w:t>9</w:t>
      </w:r>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w:t>
      </w:r>
      <w:proofErr w:type="spellStart"/>
      <w:r w:rsidR="009704BA" w:rsidRPr="00092D6E">
        <w:rPr>
          <w:rFonts w:ascii="Times New Roman" w:eastAsia="Times New Roman" w:hAnsi="Times New Roman"/>
          <w:snapToGrid/>
          <w:spacing w:val="0"/>
          <w:w w:val="100"/>
          <w:kern w:val="0"/>
          <w:position w:val="0"/>
          <w:sz w:val="24"/>
          <w:szCs w:val="24"/>
          <w:bdr w:val="none" w:sz="0" w:space="0" w:color="auto"/>
          <w:lang w:eastAsia="ru-RU"/>
        </w:rPr>
        <w:t>Кодерова</w:t>
      </w:r>
      <w:proofErr w:type="spellEnd"/>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Н.А., </w:t>
      </w:r>
      <w:proofErr w:type="spellStart"/>
      <w:r w:rsidR="009704BA" w:rsidRPr="00092D6E">
        <w:rPr>
          <w:rFonts w:ascii="Times New Roman" w:eastAsia="Times New Roman" w:hAnsi="Times New Roman"/>
          <w:snapToGrid/>
          <w:spacing w:val="0"/>
          <w:w w:val="100"/>
          <w:kern w:val="0"/>
          <w:position w:val="0"/>
          <w:sz w:val="24"/>
          <w:szCs w:val="24"/>
          <w:bdr w:val="none" w:sz="0" w:space="0" w:color="auto"/>
          <w:lang w:eastAsia="ru-RU"/>
        </w:rPr>
        <w:t>Барангазиева</w:t>
      </w:r>
      <w:proofErr w:type="spellEnd"/>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Л.Б. Налоги для крестьянских (фермерских) хозяйств в усл</w:t>
      </w:r>
      <w:r>
        <w:rPr>
          <w:rFonts w:ascii="Times New Roman" w:eastAsia="Times New Roman" w:hAnsi="Times New Roman"/>
          <w:snapToGrid/>
          <w:spacing w:val="0"/>
          <w:w w:val="100"/>
          <w:kern w:val="0"/>
          <w:position w:val="0"/>
          <w:sz w:val="24"/>
          <w:szCs w:val="24"/>
          <w:bdr w:val="none" w:sz="0" w:space="0" w:color="auto"/>
          <w:lang w:eastAsia="ru-RU"/>
        </w:rPr>
        <w:t xml:space="preserve">овиях рынка. Сельская новь, </w:t>
      </w:r>
      <w:r w:rsidRPr="00E13B02">
        <w:rPr>
          <w:rFonts w:ascii="Times New Roman" w:eastAsia="Times New Roman" w:hAnsi="Times New Roman"/>
          <w:snapToGrid/>
          <w:spacing w:val="0"/>
          <w:w w:val="100"/>
          <w:kern w:val="0"/>
          <w:position w:val="0"/>
          <w:sz w:val="24"/>
          <w:szCs w:val="24"/>
          <w:bdr w:val="none" w:sz="0" w:space="0" w:color="auto"/>
          <w:lang w:eastAsia="ru-RU"/>
        </w:rPr>
        <w:t>2006</w:t>
      </w:r>
      <w:r w:rsidR="009704BA" w:rsidRPr="00092D6E">
        <w:rPr>
          <w:rFonts w:ascii="Times New Roman" w:eastAsia="Times New Roman" w:hAnsi="Times New Roman"/>
          <w:snapToGrid/>
          <w:spacing w:val="0"/>
          <w:w w:val="100"/>
          <w:kern w:val="0"/>
          <w:position w:val="0"/>
          <w:sz w:val="24"/>
          <w:szCs w:val="24"/>
          <w:bdr w:val="none" w:sz="0" w:space="0" w:color="auto"/>
          <w:lang w:eastAsia="ru-RU"/>
        </w:rPr>
        <w:t>, 5 ноября.</w:t>
      </w:r>
    </w:p>
    <w:p w:rsidR="009704BA" w:rsidRPr="00092D6E" w:rsidRDefault="00E13B02" w:rsidP="009704BA">
      <w:pPr>
        <w:pStyle w:val="afb"/>
        <w:ind w:left="284" w:hanging="284"/>
        <w:jc w:val="both"/>
        <w:rPr>
          <w:rFonts w:ascii="Times New Roman" w:eastAsia="Times New Roman" w:hAnsi="Times New Roman"/>
          <w:snapToGrid/>
          <w:spacing w:val="0"/>
          <w:w w:val="100"/>
          <w:kern w:val="0"/>
          <w:position w:val="0"/>
          <w:sz w:val="24"/>
          <w:szCs w:val="24"/>
          <w:bdr w:val="none" w:sz="0" w:space="0" w:color="auto"/>
          <w:lang w:eastAsia="ru-RU"/>
        </w:rPr>
      </w:pPr>
      <w:r w:rsidRPr="00E13B02">
        <w:rPr>
          <w:rFonts w:ascii="Times New Roman" w:eastAsia="Times New Roman" w:hAnsi="Times New Roman"/>
          <w:snapToGrid/>
          <w:spacing w:val="0"/>
          <w:w w:val="100"/>
          <w:kern w:val="0"/>
          <w:position w:val="0"/>
          <w:sz w:val="24"/>
          <w:szCs w:val="24"/>
          <w:bdr w:val="none" w:sz="0" w:space="0" w:color="auto"/>
          <w:lang w:eastAsia="ru-RU"/>
        </w:rPr>
        <w:t>10</w:t>
      </w:r>
      <w:r w:rsidR="009704BA" w:rsidRPr="00092D6E">
        <w:rPr>
          <w:rFonts w:ascii="Times New Roman" w:eastAsia="Times New Roman" w:hAnsi="Times New Roman"/>
          <w:snapToGrid/>
          <w:spacing w:val="0"/>
          <w:w w:val="100"/>
          <w:kern w:val="0"/>
          <w:position w:val="0"/>
          <w:sz w:val="24"/>
          <w:szCs w:val="24"/>
          <w:bdr w:val="none" w:sz="0" w:space="0" w:color="auto"/>
          <w:lang w:eastAsia="ru-RU"/>
        </w:rPr>
        <w:t>. Погребной А.А. Правовое регулирование деятельности крестьянских (фермерских) хоз</w:t>
      </w:r>
      <w:r>
        <w:rPr>
          <w:rFonts w:ascii="Times New Roman" w:eastAsia="Times New Roman" w:hAnsi="Times New Roman"/>
          <w:snapToGrid/>
          <w:spacing w:val="0"/>
          <w:w w:val="100"/>
          <w:kern w:val="0"/>
          <w:position w:val="0"/>
          <w:sz w:val="24"/>
          <w:szCs w:val="24"/>
          <w:bdr w:val="none" w:sz="0" w:space="0" w:color="auto"/>
          <w:lang w:eastAsia="ru-RU"/>
        </w:rPr>
        <w:t xml:space="preserve">яйств в условиях рынка. М., </w:t>
      </w:r>
      <w:r w:rsidRPr="00E13B02">
        <w:rPr>
          <w:rFonts w:ascii="Times New Roman" w:eastAsia="Times New Roman" w:hAnsi="Times New Roman"/>
          <w:snapToGrid/>
          <w:spacing w:val="0"/>
          <w:w w:val="100"/>
          <w:kern w:val="0"/>
          <w:position w:val="0"/>
          <w:sz w:val="24"/>
          <w:szCs w:val="24"/>
          <w:bdr w:val="none" w:sz="0" w:space="0" w:color="auto"/>
          <w:lang w:eastAsia="ru-RU"/>
        </w:rPr>
        <w:t>2005</w:t>
      </w:r>
      <w:r w:rsidR="009704BA" w:rsidRPr="00092D6E">
        <w:rPr>
          <w:rFonts w:ascii="Times New Roman" w:eastAsia="Times New Roman" w:hAnsi="Times New Roman"/>
          <w:snapToGrid/>
          <w:spacing w:val="0"/>
          <w:w w:val="100"/>
          <w:kern w:val="0"/>
          <w:position w:val="0"/>
          <w:sz w:val="24"/>
          <w:szCs w:val="24"/>
          <w:bdr w:val="none" w:sz="0" w:space="0" w:color="auto"/>
          <w:lang w:eastAsia="ru-RU"/>
        </w:rPr>
        <w:t>.</w:t>
      </w:r>
    </w:p>
    <w:p w:rsidR="009704BA" w:rsidRPr="00092D6E" w:rsidRDefault="00E13B02" w:rsidP="009704BA">
      <w:pPr>
        <w:pStyle w:val="afb"/>
        <w:ind w:left="284" w:hanging="284"/>
        <w:jc w:val="both"/>
        <w:rPr>
          <w:rFonts w:ascii="Times New Roman" w:eastAsia="Times New Roman" w:hAnsi="Times New Roman"/>
          <w:snapToGrid/>
          <w:spacing w:val="0"/>
          <w:w w:val="100"/>
          <w:kern w:val="0"/>
          <w:position w:val="0"/>
          <w:sz w:val="24"/>
          <w:szCs w:val="24"/>
          <w:bdr w:val="none" w:sz="0" w:space="0" w:color="auto"/>
          <w:lang w:eastAsia="ru-RU"/>
        </w:rPr>
      </w:pPr>
      <w:r>
        <w:rPr>
          <w:rFonts w:ascii="Times New Roman" w:eastAsia="Times New Roman" w:hAnsi="Times New Roman"/>
          <w:snapToGrid/>
          <w:spacing w:val="0"/>
          <w:w w:val="100"/>
          <w:kern w:val="0"/>
          <w:position w:val="0"/>
          <w:sz w:val="24"/>
          <w:szCs w:val="24"/>
          <w:bdr w:val="none" w:sz="0" w:space="0" w:color="auto"/>
          <w:lang w:eastAsia="ru-RU"/>
        </w:rPr>
        <w:t>1</w:t>
      </w:r>
      <w:r w:rsidRPr="00E13B02">
        <w:rPr>
          <w:rFonts w:ascii="Times New Roman" w:eastAsia="Times New Roman" w:hAnsi="Times New Roman"/>
          <w:snapToGrid/>
          <w:spacing w:val="0"/>
          <w:w w:val="100"/>
          <w:kern w:val="0"/>
          <w:position w:val="0"/>
          <w:sz w:val="24"/>
          <w:szCs w:val="24"/>
          <w:bdr w:val="none" w:sz="0" w:space="0" w:color="auto"/>
          <w:lang w:eastAsia="ru-RU"/>
        </w:rPr>
        <w:t>1</w:t>
      </w:r>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w:t>
      </w:r>
      <w:proofErr w:type="gramStart"/>
      <w:r w:rsidR="009704BA" w:rsidRPr="00092D6E">
        <w:rPr>
          <w:rFonts w:ascii="Times New Roman" w:eastAsia="Times New Roman" w:hAnsi="Times New Roman"/>
          <w:snapToGrid/>
          <w:spacing w:val="0"/>
          <w:w w:val="100"/>
          <w:kern w:val="0"/>
          <w:position w:val="0"/>
          <w:sz w:val="24"/>
          <w:szCs w:val="24"/>
          <w:bdr w:val="none" w:sz="0" w:space="0" w:color="auto"/>
          <w:lang w:eastAsia="ru-RU"/>
        </w:rPr>
        <w:t>Погребной А.А. Организационно-правовые формы создания крестьянских хозяйств.</w:t>
      </w:r>
      <w:proofErr w:type="gramEnd"/>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Сов</w:t>
      </w:r>
      <w:r>
        <w:rPr>
          <w:rFonts w:ascii="Times New Roman" w:eastAsia="Times New Roman" w:hAnsi="Times New Roman"/>
          <w:snapToGrid/>
          <w:spacing w:val="0"/>
          <w:w w:val="100"/>
          <w:kern w:val="0"/>
          <w:position w:val="0"/>
          <w:sz w:val="24"/>
          <w:szCs w:val="24"/>
          <w:bdr w:val="none" w:sz="0" w:space="0" w:color="auto"/>
          <w:lang w:eastAsia="ru-RU"/>
        </w:rPr>
        <w:t xml:space="preserve">етское Государство и право, </w:t>
      </w:r>
      <w:r w:rsidRPr="00E13B02">
        <w:rPr>
          <w:rFonts w:ascii="Times New Roman" w:eastAsia="Times New Roman" w:hAnsi="Times New Roman"/>
          <w:snapToGrid/>
          <w:spacing w:val="0"/>
          <w:w w:val="100"/>
          <w:kern w:val="0"/>
          <w:position w:val="0"/>
          <w:sz w:val="24"/>
          <w:szCs w:val="24"/>
          <w:bdr w:val="none" w:sz="0" w:space="0" w:color="auto"/>
          <w:lang w:eastAsia="ru-RU"/>
        </w:rPr>
        <w:t>2007</w:t>
      </w:r>
      <w:r w:rsidR="009704BA" w:rsidRPr="00092D6E">
        <w:rPr>
          <w:rFonts w:ascii="Times New Roman" w:eastAsia="Times New Roman" w:hAnsi="Times New Roman"/>
          <w:snapToGrid/>
          <w:spacing w:val="0"/>
          <w:w w:val="100"/>
          <w:kern w:val="0"/>
          <w:position w:val="0"/>
          <w:sz w:val="24"/>
          <w:szCs w:val="24"/>
          <w:bdr w:val="none" w:sz="0" w:space="0" w:color="auto"/>
          <w:lang w:eastAsia="ru-RU"/>
        </w:rPr>
        <w:t>, №11.</w:t>
      </w:r>
    </w:p>
    <w:p w:rsidR="009704BA" w:rsidRPr="00092D6E" w:rsidRDefault="00E13B02" w:rsidP="009704BA">
      <w:pPr>
        <w:pStyle w:val="afb"/>
        <w:ind w:left="284" w:hanging="284"/>
        <w:jc w:val="both"/>
        <w:rPr>
          <w:rFonts w:ascii="Times New Roman" w:eastAsia="Times New Roman" w:hAnsi="Times New Roman"/>
          <w:snapToGrid/>
          <w:spacing w:val="0"/>
          <w:w w:val="100"/>
          <w:kern w:val="0"/>
          <w:position w:val="0"/>
          <w:sz w:val="24"/>
          <w:szCs w:val="24"/>
          <w:bdr w:val="none" w:sz="0" w:space="0" w:color="auto"/>
          <w:lang w:eastAsia="ru-RU"/>
        </w:rPr>
      </w:pPr>
      <w:r>
        <w:rPr>
          <w:rFonts w:ascii="Times New Roman" w:eastAsia="Times New Roman" w:hAnsi="Times New Roman"/>
          <w:snapToGrid/>
          <w:spacing w:val="0"/>
          <w:w w:val="100"/>
          <w:kern w:val="0"/>
          <w:position w:val="0"/>
          <w:sz w:val="24"/>
          <w:szCs w:val="24"/>
          <w:bdr w:val="none" w:sz="0" w:space="0" w:color="auto"/>
          <w:lang w:eastAsia="ru-RU"/>
        </w:rPr>
        <w:t>1</w:t>
      </w:r>
      <w:r w:rsidRPr="00E13B02">
        <w:rPr>
          <w:rFonts w:ascii="Times New Roman" w:eastAsia="Times New Roman" w:hAnsi="Times New Roman"/>
          <w:snapToGrid/>
          <w:spacing w:val="0"/>
          <w:w w:val="100"/>
          <w:kern w:val="0"/>
          <w:position w:val="0"/>
          <w:sz w:val="24"/>
          <w:szCs w:val="24"/>
          <w:bdr w:val="none" w:sz="0" w:space="0" w:color="auto"/>
          <w:lang w:eastAsia="ru-RU"/>
        </w:rPr>
        <w:t>2</w:t>
      </w:r>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w:t>
      </w:r>
      <w:proofErr w:type="spellStart"/>
      <w:r w:rsidR="009704BA" w:rsidRPr="00092D6E">
        <w:rPr>
          <w:rFonts w:ascii="Times New Roman" w:eastAsia="Times New Roman" w:hAnsi="Times New Roman"/>
          <w:snapToGrid/>
          <w:spacing w:val="0"/>
          <w:w w:val="100"/>
          <w:kern w:val="0"/>
          <w:position w:val="0"/>
          <w:sz w:val="24"/>
          <w:szCs w:val="24"/>
          <w:bdr w:val="none" w:sz="0" w:space="0" w:color="auto"/>
          <w:lang w:eastAsia="ru-RU"/>
        </w:rPr>
        <w:t>Пегренко</w:t>
      </w:r>
      <w:proofErr w:type="spellEnd"/>
      <w:r w:rsidR="009704BA" w:rsidRPr="00092D6E">
        <w:rPr>
          <w:rFonts w:ascii="Times New Roman" w:eastAsia="Times New Roman" w:hAnsi="Times New Roman"/>
          <w:snapToGrid/>
          <w:spacing w:val="0"/>
          <w:w w:val="100"/>
          <w:kern w:val="0"/>
          <w:position w:val="0"/>
          <w:sz w:val="24"/>
          <w:szCs w:val="24"/>
          <w:bdr w:val="none" w:sz="0" w:space="0" w:color="auto"/>
          <w:lang w:eastAsia="ru-RU"/>
        </w:rPr>
        <w:t xml:space="preserve"> А.А. Экономика крес</w:t>
      </w:r>
      <w:r>
        <w:rPr>
          <w:rFonts w:ascii="Times New Roman" w:eastAsia="Times New Roman" w:hAnsi="Times New Roman"/>
          <w:snapToGrid/>
          <w:spacing w:val="0"/>
          <w:w w:val="100"/>
          <w:kern w:val="0"/>
          <w:position w:val="0"/>
          <w:sz w:val="24"/>
          <w:szCs w:val="24"/>
          <w:bdr w:val="none" w:sz="0" w:space="0" w:color="auto"/>
          <w:lang w:eastAsia="ru-RU"/>
        </w:rPr>
        <w:t xml:space="preserve">тьянского хозяйства. Алматы, </w:t>
      </w:r>
      <w:r w:rsidRPr="00E13B02">
        <w:rPr>
          <w:rFonts w:ascii="Times New Roman" w:eastAsia="Times New Roman" w:hAnsi="Times New Roman"/>
          <w:snapToGrid/>
          <w:spacing w:val="0"/>
          <w:w w:val="100"/>
          <w:kern w:val="0"/>
          <w:position w:val="0"/>
          <w:sz w:val="24"/>
          <w:szCs w:val="24"/>
          <w:bdr w:val="none" w:sz="0" w:space="0" w:color="auto"/>
          <w:lang w:eastAsia="ru-RU"/>
        </w:rPr>
        <w:t>200</w:t>
      </w:r>
      <w:r w:rsidR="009704BA" w:rsidRPr="00092D6E">
        <w:rPr>
          <w:rFonts w:ascii="Times New Roman" w:eastAsia="Times New Roman" w:hAnsi="Times New Roman"/>
          <w:snapToGrid/>
          <w:spacing w:val="0"/>
          <w:w w:val="100"/>
          <w:kern w:val="0"/>
          <w:position w:val="0"/>
          <w:sz w:val="24"/>
          <w:szCs w:val="24"/>
          <w:bdr w:val="none" w:sz="0" w:space="0" w:color="auto"/>
          <w:lang w:eastAsia="ru-RU"/>
        </w:rPr>
        <w:t>3.</w:t>
      </w:r>
    </w:p>
    <w:p w:rsidR="00447676" w:rsidRPr="00841473" w:rsidRDefault="00E13B02" w:rsidP="00E13B02">
      <w:pPr>
        <w:pStyle w:val="afb"/>
        <w:ind w:left="284" w:hanging="284"/>
        <w:jc w:val="both"/>
        <w:rPr>
          <w:b/>
          <w:lang w:val="kk-KZ"/>
        </w:rPr>
      </w:pPr>
      <w:r w:rsidRPr="00E13B02">
        <w:rPr>
          <w:rFonts w:ascii="Times New Roman" w:eastAsia="Times New Roman" w:hAnsi="Times New Roman"/>
          <w:snapToGrid/>
          <w:spacing w:val="0"/>
          <w:w w:val="100"/>
          <w:kern w:val="0"/>
          <w:position w:val="0"/>
          <w:sz w:val="24"/>
          <w:szCs w:val="24"/>
          <w:bdr w:val="none" w:sz="0" w:space="0" w:color="auto"/>
          <w:lang w:eastAsia="ru-RU"/>
        </w:rPr>
        <w:t>13</w:t>
      </w:r>
      <w:r w:rsidR="009704BA" w:rsidRPr="00092D6E">
        <w:rPr>
          <w:rFonts w:ascii="Times New Roman" w:eastAsia="Times New Roman" w:hAnsi="Times New Roman"/>
          <w:snapToGrid/>
          <w:spacing w:val="0"/>
          <w:w w:val="100"/>
          <w:kern w:val="0"/>
          <w:position w:val="0"/>
          <w:sz w:val="24"/>
          <w:szCs w:val="24"/>
          <w:bdr w:val="none" w:sz="0" w:space="0" w:color="auto"/>
          <w:lang w:eastAsia="ru-RU"/>
        </w:rPr>
        <w:t>. Рахметов Е.Ш. Правовые проблемы развития крестьянских хозяйств Украины.</w:t>
      </w:r>
      <w:r>
        <w:rPr>
          <w:rFonts w:ascii="Times New Roman" w:eastAsia="Times New Roman" w:hAnsi="Times New Roman"/>
          <w:snapToGrid/>
          <w:spacing w:val="0"/>
          <w:w w:val="100"/>
          <w:kern w:val="0"/>
          <w:position w:val="0"/>
          <w:sz w:val="24"/>
          <w:szCs w:val="24"/>
          <w:bdr w:val="none" w:sz="0" w:space="0" w:color="auto"/>
          <w:lang w:eastAsia="ru-RU"/>
        </w:rPr>
        <w:t xml:space="preserve"> ВМУ, Серия 11, Право, </w:t>
      </w:r>
      <w:r w:rsidRPr="00E13B02">
        <w:rPr>
          <w:rFonts w:ascii="Times New Roman" w:eastAsia="Times New Roman" w:hAnsi="Times New Roman"/>
          <w:snapToGrid/>
          <w:spacing w:val="0"/>
          <w:w w:val="100"/>
          <w:kern w:val="0"/>
          <w:position w:val="0"/>
          <w:sz w:val="24"/>
          <w:szCs w:val="24"/>
          <w:bdr w:val="none" w:sz="0" w:space="0" w:color="auto"/>
          <w:lang w:eastAsia="ru-RU"/>
        </w:rPr>
        <w:t>2011</w:t>
      </w:r>
      <w:r w:rsidR="009704BA" w:rsidRPr="00092D6E">
        <w:rPr>
          <w:rFonts w:ascii="Times New Roman" w:eastAsia="Times New Roman" w:hAnsi="Times New Roman"/>
          <w:snapToGrid/>
          <w:spacing w:val="0"/>
          <w:w w:val="100"/>
          <w:kern w:val="0"/>
          <w:position w:val="0"/>
          <w:sz w:val="24"/>
          <w:szCs w:val="24"/>
          <w:bdr w:val="none" w:sz="0" w:space="0" w:color="auto"/>
          <w:lang w:eastAsia="ru-RU"/>
        </w:rPr>
        <w:t>, №2.</w:t>
      </w:r>
    </w:p>
    <w:p w:rsidR="00380C3F" w:rsidRPr="00841473" w:rsidRDefault="00380C3F" w:rsidP="00447676">
      <w:pPr>
        <w:jc w:val="center"/>
        <w:rPr>
          <w:b/>
          <w:lang w:val="kk-KZ"/>
        </w:rPr>
      </w:pPr>
      <w:r w:rsidRPr="00841473">
        <w:rPr>
          <w:b/>
          <w:lang w:val="kk-KZ"/>
        </w:rPr>
        <w:t>ПӘННІҢ АКАДЕМИЯЛЫҚ САЯСАТЫ</w:t>
      </w:r>
    </w:p>
    <w:p w:rsidR="00380C3F" w:rsidRPr="00841473" w:rsidRDefault="00380C3F" w:rsidP="00447676">
      <w:pPr>
        <w:pStyle w:val="23"/>
        <w:spacing w:after="0" w:line="240" w:lineRule="auto"/>
        <w:ind w:firstLine="426"/>
        <w:jc w:val="both"/>
        <w:rPr>
          <w:sz w:val="24"/>
          <w:szCs w:val="24"/>
          <w:lang w:val="kk-KZ"/>
        </w:rPr>
      </w:pPr>
      <w:r w:rsidRPr="00841473">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80C3F" w:rsidRPr="00841473" w:rsidRDefault="00380C3F" w:rsidP="00447676">
      <w:pPr>
        <w:pStyle w:val="23"/>
        <w:spacing w:after="0" w:line="240" w:lineRule="auto"/>
        <w:ind w:firstLine="426"/>
        <w:jc w:val="both"/>
        <w:rPr>
          <w:sz w:val="24"/>
          <w:szCs w:val="24"/>
          <w:lang w:val="kk-KZ"/>
        </w:rPr>
      </w:pPr>
      <w:r w:rsidRPr="00841473">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80C3F" w:rsidRPr="00841473" w:rsidRDefault="00380C3F" w:rsidP="00447676">
      <w:pPr>
        <w:pStyle w:val="23"/>
        <w:spacing w:after="0" w:line="240" w:lineRule="auto"/>
        <w:ind w:firstLine="426"/>
        <w:jc w:val="both"/>
        <w:rPr>
          <w:sz w:val="24"/>
          <w:szCs w:val="24"/>
          <w:lang w:val="kk-KZ"/>
        </w:rPr>
      </w:pPr>
      <w:r w:rsidRPr="00841473">
        <w:rPr>
          <w:sz w:val="24"/>
          <w:szCs w:val="24"/>
          <w:lang w:val="kk-KZ"/>
        </w:rPr>
        <w:t xml:space="preserve">Бағалау кезінде студенттердің сабақтағы белсенділігі мен сабаққа қатысуы ескеріледі.  </w:t>
      </w:r>
    </w:p>
    <w:p w:rsidR="00380C3F" w:rsidRPr="00841473" w:rsidRDefault="00380C3F" w:rsidP="00447676">
      <w:pPr>
        <w:ind w:firstLine="426"/>
        <w:jc w:val="both"/>
        <w:rPr>
          <w:lang w:val="kk-KZ"/>
        </w:rPr>
      </w:pPr>
      <w:r w:rsidRPr="00841473">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80C3F" w:rsidRPr="00841473" w:rsidRDefault="00380C3F" w:rsidP="00447676">
      <w:pPr>
        <w:ind w:firstLine="567"/>
        <w:jc w:val="both"/>
        <w:rPr>
          <w:b/>
          <w:lang w:val="kk-KZ"/>
        </w:rPr>
      </w:pPr>
      <w:r w:rsidRPr="00841473">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5101" w:type="pct"/>
        <w:tblInd w:w="-17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86"/>
        <w:gridCol w:w="2409"/>
        <w:gridCol w:w="851"/>
        <w:gridCol w:w="5386"/>
      </w:tblGrid>
      <w:tr w:rsidR="00447676" w:rsidRPr="00841473" w:rsidTr="00447676">
        <w:trPr>
          <w:trHeight w:val="328"/>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0C3F" w:rsidRPr="00841473" w:rsidRDefault="00380C3F" w:rsidP="00447676">
            <w:pPr>
              <w:jc w:val="center"/>
              <w:rPr>
                <w:lang w:val="kk-KZ"/>
              </w:rPr>
            </w:pPr>
            <w:r w:rsidRPr="00841473">
              <w:rPr>
                <w:sz w:val="22"/>
                <w:szCs w:val="22"/>
                <w:lang w:val="kk-KZ"/>
              </w:rPr>
              <w:t>Әріптік жүйе бойынша бағалау</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0C3F" w:rsidRPr="00841473" w:rsidRDefault="00380C3F" w:rsidP="00447676">
            <w:pPr>
              <w:jc w:val="center"/>
              <w:rPr>
                <w:lang w:val="kk-KZ"/>
              </w:rPr>
            </w:pPr>
            <w:r w:rsidRPr="00841473">
              <w:rPr>
                <w:sz w:val="22"/>
                <w:szCs w:val="22"/>
                <w:lang w:val="kk-KZ"/>
              </w:rPr>
              <w:t>Балдардың сандық эквиваленті</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0C3F" w:rsidRPr="00841473" w:rsidRDefault="00380C3F" w:rsidP="00447676">
            <w:pPr>
              <w:jc w:val="center"/>
              <w:rPr>
                <w:lang w:val="kk-KZ"/>
              </w:rPr>
            </w:pPr>
            <w:r w:rsidRPr="00841473">
              <w:rPr>
                <w:sz w:val="22"/>
                <w:szCs w:val="22"/>
                <w:lang w:val="kk-KZ"/>
              </w:rPr>
              <w:t>%  мәні</w:t>
            </w: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80C3F" w:rsidRPr="00841473" w:rsidRDefault="00380C3F" w:rsidP="00447676">
            <w:pPr>
              <w:jc w:val="center"/>
              <w:rPr>
                <w:b/>
                <w:lang w:val="kk-KZ"/>
              </w:rPr>
            </w:pPr>
            <w:r w:rsidRPr="00841473">
              <w:rPr>
                <w:sz w:val="22"/>
                <w:szCs w:val="22"/>
                <w:lang w:val="kk-KZ"/>
              </w:rPr>
              <w:t>Дәстүрлі жүйе бойынша бағалау</w:t>
            </w:r>
          </w:p>
        </w:tc>
      </w:tr>
      <w:tr w:rsidR="00447676" w:rsidRPr="00841473" w:rsidTr="00447676">
        <w:trPr>
          <w:cantSplit/>
          <w:trHeight w:val="214"/>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А</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4,0</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95-100</w:t>
            </w:r>
          </w:p>
        </w:tc>
        <w:tc>
          <w:tcPr>
            <w:tcW w:w="253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Өте жақсы</w:t>
            </w:r>
            <w:r w:rsidRPr="00841473">
              <w:rPr>
                <w:rStyle w:val="s00"/>
                <w:color w:val="auto"/>
                <w:sz w:val="22"/>
                <w:szCs w:val="22"/>
                <w:lang w:val="kk-KZ"/>
              </w:rPr>
              <w:t xml:space="preserve"> </w:t>
            </w:r>
          </w:p>
        </w:tc>
      </w:tr>
      <w:tr w:rsidR="00447676" w:rsidRPr="00841473" w:rsidTr="00447676">
        <w:trPr>
          <w:cantSplit/>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А-</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3,67</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90-94</w:t>
            </w:r>
          </w:p>
        </w:tc>
        <w:tc>
          <w:tcPr>
            <w:tcW w:w="2533" w:type="pct"/>
            <w:vMerge/>
            <w:tcBorders>
              <w:top w:val="single" w:sz="8" w:space="0" w:color="auto"/>
              <w:left w:val="single" w:sz="8" w:space="0" w:color="auto"/>
              <w:bottom w:val="single" w:sz="8" w:space="0" w:color="auto"/>
              <w:right w:val="single" w:sz="8" w:space="0" w:color="auto"/>
            </w:tcBorders>
            <w:vAlign w:val="center"/>
            <w:hideMark/>
          </w:tcPr>
          <w:p w:rsidR="00380C3F" w:rsidRPr="00841473" w:rsidRDefault="00380C3F" w:rsidP="00447676">
            <w:pPr>
              <w:rPr>
                <w:lang w:val="kk-KZ"/>
              </w:rPr>
            </w:pPr>
          </w:p>
        </w:tc>
      </w:tr>
      <w:tr w:rsidR="00447676" w:rsidRPr="00841473" w:rsidTr="00447676">
        <w:trPr>
          <w:cantSplit/>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В+</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3,33</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85-89</w:t>
            </w:r>
          </w:p>
        </w:tc>
        <w:tc>
          <w:tcPr>
            <w:tcW w:w="253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 xml:space="preserve">Жақсы </w:t>
            </w:r>
          </w:p>
        </w:tc>
      </w:tr>
      <w:tr w:rsidR="00447676" w:rsidRPr="00841473" w:rsidTr="00447676">
        <w:trPr>
          <w:cantSplit/>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В</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3,0</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80-84</w:t>
            </w:r>
          </w:p>
        </w:tc>
        <w:tc>
          <w:tcPr>
            <w:tcW w:w="2533" w:type="pct"/>
            <w:vMerge/>
            <w:tcBorders>
              <w:top w:val="single" w:sz="8" w:space="0" w:color="auto"/>
              <w:left w:val="single" w:sz="8" w:space="0" w:color="auto"/>
              <w:bottom w:val="single" w:sz="8" w:space="0" w:color="auto"/>
              <w:right w:val="single" w:sz="8" w:space="0" w:color="auto"/>
            </w:tcBorders>
            <w:vAlign w:val="center"/>
            <w:hideMark/>
          </w:tcPr>
          <w:p w:rsidR="00380C3F" w:rsidRPr="00841473" w:rsidRDefault="00380C3F" w:rsidP="00447676">
            <w:pPr>
              <w:rPr>
                <w:lang w:val="kk-KZ"/>
              </w:rPr>
            </w:pPr>
          </w:p>
        </w:tc>
      </w:tr>
      <w:tr w:rsidR="00447676" w:rsidRPr="00841473" w:rsidTr="00447676">
        <w:trPr>
          <w:cantSplit/>
          <w:trHeight w:val="214"/>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В-</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2,67</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75-79</w:t>
            </w:r>
          </w:p>
        </w:tc>
        <w:tc>
          <w:tcPr>
            <w:tcW w:w="2533" w:type="pct"/>
            <w:vMerge/>
            <w:tcBorders>
              <w:top w:val="single" w:sz="8" w:space="0" w:color="auto"/>
              <w:left w:val="single" w:sz="8" w:space="0" w:color="auto"/>
              <w:bottom w:val="single" w:sz="8" w:space="0" w:color="auto"/>
              <w:right w:val="single" w:sz="8" w:space="0" w:color="auto"/>
            </w:tcBorders>
            <w:vAlign w:val="center"/>
            <w:hideMark/>
          </w:tcPr>
          <w:p w:rsidR="00380C3F" w:rsidRPr="00841473" w:rsidRDefault="00380C3F" w:rsidP="00447676">
            <w:pPr>
              <w:rPr>
                <w:lang w:val="kk-KZ"/>
              </w:rPr>
            </w:pPr>
          </w:p>
        </w:tc>
      </w:tr>
      <w:tr w:rsidR="00447676" w:rsidRPr="00841473" w:rsidTr="00447676">
        <w:trPr>
          <w:cantSplit/>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С+</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2,33</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70-74</w:t>
            </w:r>
          </w:p>
        </w:tc>
        <w:tc>
          <w:tcPr>
            <w:tcW w:w="253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 xml:space="preserve">Қанағаттанарлық </w:t>
            </w:r>
          </w:p>
        </w:tc>
      </w:tr>
      <w:tr w:rsidR="00447676" w:rsidRPr="00841473" w:rsidTr="00447676">
        <w:trPr>
          <w:cantSplit/>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С</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2,0</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65-69</w:t>
            </w:r>
          </w:p>
        </w:tc>
        <w:tc>
          <w:tcPr>
            <w:tcW w:w="2533" w:type="pct"/>
            <w:vMerge/>
            <w:tcBorders>
              <w:top w:val="single" w:sz="8" w:space="0" w:color="auto"/>
              <w:left w:val="single" w:sz="8" w:space="0" w:color="auto"/>
              <w:bottom w:val="single" w:sz="8" w:space="0" w:color="auto"/>
              <w:right w:val="single" w:sz="8" w:space="0" w:color="auto"/>
            </w:tcBorders>
            <w:vAlign w:val="center"/>
            <w:hideMark/>
          </w:tcPr>
          <w:p w:rsidR="00380C3F" w:rsidRPr="00841473" w:rsidRDefault="00380C3F" w:rsidP="00447676">
            <w:pPr>
              <w:rPr>
                <w:lang w:val="kk-KZ"/>
              </w:rPr>
            </w:pPr>
          </w:p>
        </w:tc>
      </w:tr>
      <w:tr w:rsidR="00447676" w:rsidRPr="00841473" w:rsidTr="00447676">
        <w:trPr>
          <w:cantSplit/>
          <w:trHeight w:val="214"/>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С-</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1,67</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60-64</w:t>
            </w:r>
          </w:p>
        </w:tc>
        <w:tc>
          <w:tcPr>
            <w:tcW w:w="2533" w:type="pct"/>
            <w:vMerge/>
            <w:tcBorders>
              <w:top w:val="single" w:sz="8" w:space="0" w:color="auto"/>
              <w:left w:val="single" w:sz="8" w:space="0" w:color="auto"/>
              <w:bottom w:val="single" w:sz="8" w:space="0" w:color="auto"/>
              <w:right w:val="single" w:sz="8" w:space="0" w:color="auto"/>
            </w:tcBorders>
            <w:vAlign w:val="center"/>
            <w:hideMark/>
          </w:tcPr>
          <w:p w:rsidR="00380C3F" w:rsidRPr="00841473" w:rsidRDefault="00380C3F" w:rsidP="00447676">
            <w:pPr>
              <w:rPr>
                <w:lang w:val="kk-KZ"/>
              </w:rPr>
            </w:pPr>
          </w:p>
        </w:tc>
      </w:tr>
      <w:tr w:rsidR="00447676" w:rsidRPr="00841473" w:rsidTr="00447676">
        <w:trPr>
          <w:cantSplit/>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D+</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1,33</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55-59</w:t>
            </w:r>
          </w:p>
        </w:tc>
        <w:tc>
          <w:tcPr>
            <w:tcW w:w="2533" w:type="pct"/>
            <w:vMerge/>
            <w:tcBorders>
              <w:top w:val="single" w:sz="8" w:space="0" w:color="auto"/>
              <w:left w:val="single" w:sz="8" w:space="0" w:color="auto"/>
              <w:bottom w:val="single" w:sz="8" w:space="0" w:color="auto"/>
              <w:right w:val="single" w:sz="8" w:space="0" w:color="auto"/>
            </w:tcBorders>
            <w:vAlign w:val="center"/>
            <w:hideMark/>
          </w:tcPr>
          <w:p w:rsidR="00380C3F" w:rsidRPr="00841473" w:rsidRDefault="00380C3F" w:rsidP="00447676">
            <w:pPr>
              <w:rPr>
                <w:lang w:val="kk-KZ"/>
              </w:rPr>
            </w:pPr>
          </w:p>
        </w:tc>
      </w:tr>
      <w:tr w:rsidR="00447676" w:rsidRPr="00841473" w:rsidTr="00447676">
        <w:trPr>
          <w:cantSplit/>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D-</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1,0</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50-54</w:t>
            </w:r>
          </w:p>
        </w:tc>
        <w:tc>
          <w:tcPr>
            <w:tcW w:w="2533" w:type="pct"/>
            <w:vMerge/>
            <w:tcBorders>
              <w:top w:val="single" w:sz="8" w:space="0" w:color="auto"/>
              <w:left w:val="single" w:sz="8" w:space="0" w:color="auto"/>
              <w:bottom w:val="single" w:sz="8" w:space="0" w:color="auto"/>
              <w:right w:val="single" w:sz="8" w:space="0" w:color="auto"/>
            </w:tcBorders>
            <w:vAlign w:val="center"/>
            <w:hideMark/>
          </w:tcPr>
          <w:p w:rsidR="00380C3F" w:rsidRPr="00841473" w:rsidRDefault="00380C3F" w:rsidP="00447676">
            <w:pPr>
              <w:rPr>
                <w:lang w:val="kk-KZ"/>
              </w:rPr>
            </w:pPr>
          </w:p>
        </w:tc>
      </w:tr>
      <w:tr w:rsidR="00447676" w:rsidRPr="00841473" w:rsidTr="00447676">
        <w:trPr>
          <w:trHeight w:val="214"/>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F</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0</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rStyle w:val="s00"/>
                <w:color w:val="auto"/>
                <w:sz w:val="22"/>
                <w:szCs w:val="22"/>
                <w:lang w:val="kk-KZ"/>
              </w:rPr>
              <w:t>0-49</w:t>
            </w: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 xml:space="preserve">Қанақаттанарлықсыз </w:t>
            </w:r>
          </w:p>
        </w:tc>
      </w:tr>
      <w:tr w:rsidR="00447676" w:rsidRPr="00E13B02" w:rsidTr="00447676">
        <w:trPr>
          <w:trHeight w:val="210"/>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 xml:space="preserve">I </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(Incomplete)</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w:t>
            </w: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Пән аяқталмаған</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(GPA  есептеу кезінде есептелінбейді)</w:t>
            </w:r>
          </w:p>
        </w:tc>
      </w:tr>
      <w:tr w:rsidR="00447676" w:rsidRPr="00E13B02" w:rsidTr="00447676">
        <w:trPr>
          <w:trHeight w:val="201"/>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P</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 xml:space="preserve"> (Pass)</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b/>
                <w:sz w:val="22"/>
                <w:szCs w:val="22"/>
                <w:lang w:val="kk-KZ"/>
              </w:rPr>
            </w:pPr>
            <w:r w:rsidRPr="00841473">
              <w:rPr>
                <w:b/>
                <w:sz w:val="22"/>
                <w:szCs w:val="22"/>
                <w:lang w:val="kk-KZ"/>
              </w:rPr>
              <w:t>-</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C3F" w:rsidRPr="00841473" w:rsidRDefault="00380C3F" w:rsidP="00447676">
            <w:pPr>
              <w:pStyle w:val="23"/>
              <w:spacing w:after="0" w:line="240" w:lineRule="auto"/>
              <w:jc w:val="center"/>
              <w:rPr>
                <w:b/>
                <w:sz w:val="22"/>
                <w:szCs w:val="22"/>
                <w:lang w:val="kk-KZ"/>
              </w:rPr>
            </w:pPr>
            <w:r w:rsidRPr="00841473">
              <w:rPr>
                <w:b/>
                <w:sz w:val="22"/>
                <w:szCs w:val="22"/>
                <w:lang w:val="kk-KZ"/>
              </w:rPr>
              <w:t>-</w:t>
            </w:r>
          </w:p>
          <w:p w:rsidR="00380C3F" w:rsidRPr="00841473" w:rsidRDefault="00380C3F" w:rsidP="00447676">
            <w:pPr>
              <w:pStyle w:val="23"/>
              <w:spacing w:after="0" w:line="240" w:lineRule="auto"/>
              <w:jc w:val="center"/>
              <w:rPr>
                <w:b/>
                <w:sz w:val="22"/>
                <w:szCs w:val="22"/>
                <w:lang w:val="kk-KZ"/>
              </w:rPr>
            </w:pP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«Есептелінді»</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(GPA  есептеу кезінде есептелінбейді)</w:t>
            </w:r>
          </w:p>
        </w:tc>
      </w:tr>
      <w:tr w:rsidR="00447676" w:rsidRPr="00E13B02" w:rsidTr="00447676">
        <w:trPr>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 xml:space="preserve">NP </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(No Рass)</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b/>
                <w:sz w:val="22"/>
                <w:szCs w:val="22"/>
                <w:lang w:val="kk-KZ"/>
              </w:rPr>
            </w:pPr>
            <w:r w:rsidRPr="00841473">
              <w:rPr>
                <w:b/>
                <w:sz w:val="22"/>
                <w:szCs w:val="22"/>
                <w:lang w:val="kk-KZ"/>
              </w:rPr>
              <w:t>-</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C3F" w:rsidRPr="00841473" w:rsidRDefault="00380C3F" w:rsidP="00447676">
            <w:pPr>
              <w:pStyle w:val="23"/>
              <w:spacing w:after="0" w:line="240" w:lineRule="auto"/>
              <w:jc w:val="center"/>
              <w:rPr>
                <w:b/>
                <w:sz w:val="22"/>
                <w:szCs w:val="22"/>
                <w:lang w:val="kk-KZ"/>
              </w:rPr>
            </w:pPr>
            <w:r w:rsidRPr="00841473">
              <w:rPr>
                <w:b/>
                <w:sz w:val="22"/>
                <w:szCs w:val="22"/>
                <w:lang w:val="kk-KZ"/>
              </w:rPr>
              <w:t>-</w:t>
            </w:r>
          </w:p>
          <w:p w:rsidR="00380C3F" w:rsidRPr="00841473" w:rsidRDefault="00380C3F" w:rsidP="00447676">
            <w:pPr>
              <w:pStyle w:val="23"/>
              <w:spacing w:after="0" w:line="240" w:lineRule="auto"/>
              <w:jc w:val="center"/>
              <w:rPr>
                <w:b/>
                <w:sz w:val="22"/>
                <w:szCs w:val="22"/>
                <w:lang w:val="kk-KZ"/>
              </w:rPr>
            </w:pP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 Есептелінбейді»</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(GPA  есептеу кезінде есептелінбейді)</w:t>
            </w:r>
          </w:p>
        </w:tc>
      </w:tr>
      <w:tr w:rsidR="00447676" w:rsidRPr="00E13B02" w:rsidTr="00447676">
        <w:trPr>
          <w:trHeight w:val="201"/>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lastRenderedPageBreak/>
              <w:t xml:space="preserve">W </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(Withdrawal)</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w:t>
            </w: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«Пәннен бас тарту»</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(GPA  есептеу кезінде есептелінбейді)</w:t>
            </w:r>
          </w:p>
        </w:tc>
      </w:tr>
      <w:tr w:rsidR="00447676" w:rsidRPr="00841473" w:rsidTr="00447676">
        <w:trPr>
          <w:trHeight w:val="301"/>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pacing w:val="-6"/>
                <w:sz w:val="22"/>
                <w:szCs w:val="22"/>
                <w:lang w:val="kk-KZ"/>
              </w:rPr>
            </w:pPr>
            <w:r w:rsidRPr="00841473">
              <w:rPr>
                <w:spacing w:val="-6"/>
                <w:sz w:val="22"/>
                <w:szCs w:val="22"/>
                <w:lang w:val="kk-KZ"/>
              </w:rPr>
              <w:t xml:space="preserve">AW </w:t>
            </w:r>
          </w:p>
          <w:p w:rsidR="00380C3F" w:rsidRPr="00841473" w:rsidRDefault="00380C3F" w:rsidP="00447676">
            <w:pPr>
              <w:pStyle w:val="23"/>
              <w:spacing w:after="0" w:line="240" w:lineRule="auto"/>
              <w:jc w:val="center"/>
              <w:rPr>
                <w:sz w:val="22"/>
                <w:szCs w:val="22"/>
                <w:lang w:val="kk-KZ"/>
              </w:rPr>
            </w:pPr>
            <w:r w:rsidRPr="00841473">
              <w:rPr>
                <w:spacing w:val="-6"/>
                <w:sz w:val="22"/>
                <w:szCs w:val="22"/>
                <w:lang w:val="kk-KZ"/>
              </w:rPr>
              <w:t>(Academic Withdrawal)</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C3F" w:rsidRPr="00841473" w:rsidRDefault="00380C3F" w:rsidP="00447676">
            <w:pPr>
              <w:pStyle w:val="23"/>
              <w:spacing w:after="0" w:line="240" w:lineRule="auto"/>
              <w:jc w:val="center"/>
              <w:rPr>
                <w:sz w:val="22"/>
                <w:szCs w:val="22"/>
                <w:lang w:val="kk-KZ"/>
              </w:rPr>
            </w:pP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C3F" w:rsidRPr="00841473" w:rsidRDefault="00380C3F" w:rsidP="00447676">
            <w:pPr>
              <w:pStyle w:val="23"/>
              <w:spacing w:after="0" w:line="240" w:lineRule="auto"/>
              <w:jc w:val="center"/>
              <w:rPr>
                <w:sz w:val="22"/>
                <w:szCs w:val="22"/>
                <w:lang w:val="kk-KZ"/>
              </w:rPr>
            </w:pP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 xml:space="preserve">Пәннен академиялық себеп бойынша алып </w:t>
            </w:r>
            <w:r w:rsidR="00447676" w:rsidRPr="00841473">
              <w:rPr>
                <w:sz w:val="22"/>
                <w:szCs w:val="22"/>
                <w:lang w:val="kk-KZ"/>
              </w:rPr>
              <w:t>т</w:t>
            </w:r>
            <w:r w:rsidRPr="00841473">
              <w:rPr>
                <w:sz w:val="22"/>
                <w:szCs w:val="22"/>
                <w:lang w:val="kk-KZ"/>
              </w:rPr>
              <w:t>астау</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(GPA  есептеу кезінде есептелінбейді)</w:t>
            </w:r>
          </w:p>
        </w:tc>
      </w:tr>
      <w:tr w:rsidR="00447676" w:rsidRPr="00E13B02" w:rsidTr="00447676">
        <w:trPr>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 xml:space="preserve">AU </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(Audit)</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w:t>
            </w: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w:t>
            </w: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jc w:val="center"/>
              <w:rPr>
                <w:lang w:val="kk-KZ"/>
              </w:rPr>
            </w:pPr>
            <w:r w:rsidRPr="00841473">
              <w:rPr>
                <w:sz w:val="22"/>
                <w:szCs w:val="22"/>
                <w:lang w:val="kk-KZ"/>
              </w:rPr>
              <w:t>« Пән тыңдалды»</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(GPA  есептеу кезінде есептелінбейді)</w:t>
            </w:r>
          </w:p>
        </w:tc>
      </w:tr>
      <w:tr w:rsidR="00447676" w:rsidRPr="00841473" w:rsidTr="00447676">
        <w:trPr>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 xml:space="preserve">Атт-ған </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C3F" w:rsidRPr="00841473" w:rsidRDefault="00380C3F" w:rsidP="00447676">
            <w:pPr>
              <w:pStyle w:val="23"/>
              <w:spacing w:after="0" w:line="240" w:lineRule="auto"/>
              <w:jc w:val="center"/>
              <w:rPr>
                <w:sz w:val="22"/>
                <w:szCs w:val="22"/>
                <w:lang w:val="kk-KZ"/>
              </w:rPr>
            </w:pP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30-60</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50-100</w:t>
            </w: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C3F" w:rsidRPr="00841473" w:rsidRDefault="00380C3F" w:rsidP="00447676">
            <w:pPr>
              <w:pStyle w:val="23"/>
              <w:spacing w:after="0" w:line="240" w:lineRule="auto"/>
              <w:jc w:val="center"/>
              <w:rPr>
                <w:sz w:val="22"/>
                <w:szCs w:val="22"/>
                <w:lang w:val="kk-KZ"/>
              </w:rPr>
            </w:pPr>
            <w:r w:rsidRPr="00841473">
              <w:rPr>
                <w:sz w:val="22"/>
                <w:szCs w:val="22"/>
                <w:lang w:val="kk-KZ"/>
              </w:rPr>
              <w:t>Аттестатталған</w:t>
            </w:r>
          </w:p>
          <w:p w:rsidR="00380C3F" w:rsidRPr="00841473" w:rsidRDefault="00380C3F" w:rsidP="00447676">
            <w:pPr>
              <w:pStyle w:val="23"/>
              <w:spacing w:after="0" w:line="240" w:lineRule="auto"/>
              <w:rPr>
                <w:sz w:val="22"/>
                <w:szCs w:val="22"/>
                <w:lang w:val="kk-KZ"/>
              </w:rPr>
            </w:pPr>
          </w:p>
        </w:tc>
      </w:tr>
      <w:tr w:rsidR="00447676" w:rsidRPr="00841473" w:rsidTr="00447676">
        <w:trPr>
          <w:trHeight w:val="207"/>
        </w:trPr>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Атт-маған</w:t>
            </w:r>
          </w:p>
        </w:tc>
        <w:tc>
          <w:tcPr>
            <w:tcW w:w="11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C3F" w:rsidRPr="00841473" w:rsidRDefault="00380C3F" w:rsidP="00447676">
            <w:pPr>
              <w:pStyle w:val="23"/>
              <w:spacing w:after="0" w:line="240" w:lineRule="auto"/>
              <w:jc w:val="center"/>
              <w:rPr>
                <w:sz w:val="22"/>
                <w:szCs w:val="22"/>
                <w:lang w:val="kk-KZ"/>
              </w:rPr>
            </w:pPr>
          </w:p>
        </w:tc>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0-29</w:t>
            </w:r>
          </w:p>
          <w:p w:rsidR="00380C3F" w:rsidRPr="00841473" w:rsidRDefault="00380C3F" w:rsidP="00447676">
            <w:pPr>
              <w:pStyle w:val="23"/>
              <w:spacing w:after="0" w:line="240" w:lineRule="auto"/>
              <w:jc w:val="center"/>
              <w:rPr>
                <w:sz w:val="22"/>
                <w:szCs w:val="22"/>
                <w:lang w:val="kk-KZ"/>
              </w:rPr>
            </w:pPr>
            <w:r w:rsidRPr="00841473">
              <w:rPr>
                <w:sz w:val="22"/>
                <w:szCs w:val="22"/>
                <w:lang w:val="kk-KZ"/>
              </w:rPr>
              <w:t>0-49</w:t>
            </w:r>
          </w:p>
        </w:tc>
        <w:tc>
          <w:tcPr>
            <w:tcW w:w="2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C3F" w:rsidRPr="00841473" w:rsidRDefault="00380C3F" w:rsidP="00447676">
            <w:pPr>
              <w:pStyle w:val="23"/>
              <w:spacing w:after="0" w:line="240" w:lineRule="auto"/>
              <w:jc w:val="center"/>
              <w:rPr>
                <w:sz w:val="22"/>
                <w:szCs w:val="22"/>
                <w:lang w:val="kk-KZ"/>
              </w:rPr>
            </w:pPr>
            <w:r w:rsidRPr="00841473">
              <w:rPr>
                <w:sz w:val="22"/>
                <w:szCs w:val="22"/>
                <w:lang w:val="kk-KZ"/>
              </w:rPr>
              <w:t>Аттестатталмаған</w:t>
            </w:r>
          </w:p>
          <w:p w:rsidR="00380C3F" w:rsidRPr="00841473" w:rsidRDefault="00380C3F" w:rsidP="00447676">
            <w:pPr>
              <w:pStyle w:val="23"/>
              <w:spacing w:after="0" w:line="240" w:lineRule="auto"/>
              <w:jc w:val="center"/>
              <w:rPr>
                <w:sz w:val="22"/>
                <w:szCs w:val="22"/>
                <w:lang w:val="kk-KZ"/>
              </w:rPr>
            </w:pPr>
          </w:p>
        </w:tc>
      </w:tr>
      <w:tr w:rsidR="00447676" w:rsidRPr="00841473" w:rsidTr="00447676">
        <w:trPr>
          <w:trHeight w:val="207"/>
        </w:trPr>
        <w:tc>
          <w:tcPr>
            <w:tcW w:w="93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R (Retake)</w:t>
            </w:r>
          </w:p>
        </w:tc>
        <w:tc>
          <w:tcPr>
            <w:tcW w:w="11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w:t>
            </w:r>
          </w:p>
        </w:tc>
        <w:tc>
          <w:tcPr>
            <w:tcW w:w="4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80C3F" w:rsidRPr="00841473" w:rsidRDefault="00380C3F" w:rsidP="00447676">
            <w:pPr>
              <w:pStyle w:val="23"/>
              <w:spacing w:after="0" w:line="240" w:lineRule="auto"/>
              <w:jc w:val="center"/>
              <w:rPr>
                <w:sz w:val="22"/>
                <w:szCs w:val="22"/>
                <w:lang w:val="kk-KZ"/>
              </w:rPr>
            </w:pPr>
            <w:r w:rsidRPr="00841473">
              <w:rPr>
                <w:sz w:val="22"/>
                <w:szCs w:val="22"/>
                <w:lang w:val="kk-KZ"/>
              </w:rPr>
              <w:t>-</w:t>
            </w:r>
          </w:p>
        </w:tc>
        <w:tc>
          <w:tcPr>
            <w:tcW w:w="25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80C3F" w:rsidRPr="00841473" w:rsidRDefault="00380C3F" w:rsidP="00447676">
            <w:pPr>
              <w:pStyle w:val="af8"/>
              <w:jc w:val="center"/>
              <w:rPr>
                <w:sz w:val="22"/>
                <w:lang w:val="kk-KZ"/>
              </w:rPr>
            </w:pPr>
            <w:r w:rsidRPr="00841473">
              <w:rPr>
                <w:sz w:val="22"/>
                <w:szCs w:val="22"/>
                <w:lang w:val="kk-KZ"/>
              </w:rPr>
              <w:t>Пәнді қайта оқу</w:t>
            </w:r>
          </w:p>
        </w:tc>
      </w:tr>
    </w:tbl>
    <w:p w:rsidR="00447676" w:rsidRPr="00841473" w:rsidRDefault="00447676" w:rsidP="00447676">
      <w:pPr>
        <w:rPr>
          <w:sz w:val="22"/>
          <w:szCs w:val="22"/>
          <w:lang w:val="kk-KZ" w:eastAsia="ko-KR"/>
        </w:rPr>
      </w:pPr>
    </w:p>
    <w:p w:rsidR="00380C3F" w:rsidRPr="00841473" w:rsidRDefault="00380C3F" w:rsidP="00447676">
      <w:pPr>
        <w:rPr>
          <w:bCs/>
          <w:iCs/>
          <w:lang w:val="kk-KZ"/>
        </w:rPr>
      </w:pPr>
      <w:r w:rsidRPr="00841473">
        <w:rPr>
          <w:lang w:val="kk-KZ" w:eastAsia="ko-KR"/>
        </w:rPr>
        <w:t>Кафедра мәжілісінде қарастырылды</w:t>
      </w:r>
      <w:r w:rsidRPr="00841473">
        <w:rPr>
          <w:bCs/>
          <w:iCs/>
          <w:lang w:val="kk-KZ"/>
        </w:rPr>
        <w:t xml:space="preserve"> </w:t>
      </w:r>
    </w:p>
    <w:p w:rsidR="00380C3F" w:rsidRPr="00841473" w:rsidRDefault="00380C3F" w:rsidP="00447676">
      <w:pPr>
        <w:rPr>
          <w:bCs/>
          <w:iCs/>
          <w:lang w:val="kk-KZ"/>
        </w:rPr>
      </w:pPr>
      <w:r w:rsidRPr="00841473">
        <w:rPr>
          <w:lang w:val="kk-KZ" w:eastAsia="ko-KR"/>
        </w:rPr>
        <w:t>№ ___ хаттама «____» ____________ 2013 ж.</w:t>
      </w:r>
    </w:p>
    <w:p w:rsidR="00380C3F" w:rsidRPr="00841473" w:rsidRDefault="00380C3F" w:rsidP="00447676">
      <w:pPr>
        <w:autoSpaceDE w:val="0"/>
        <w:autoSpaceDN w:val="0"/>
        <w:rPr>
          <w:b/>
          <w:lang w:val="kk-KZ"/>
        </w:rPr>
      </w:pPr>
      <w:r w:rsidRPr="00841473">
        <w:rPr>
          <w:b/>
          <w:lang w:val="kk-KZ" w:eastAsia="ko-KR"/>
        </w:rPr>
        <w:t>Кафедра меңгерушісі: з.ғ.д., профессор</w:t>
      </w:r>
      <w:r w:rsidRPr="00841473">
        <w:rPr>
          <w:b/>
          <w:lang w:val="kk-KZ"/>
        </w:rPr>
        <w:t xml:space="preserve">                                       </w:t>
      </w:r>
      <w:r w:rsidR="00841473">
        <w:rPr>
          <w:b/>
          <w:lang w:val="kk-KZ"/>
        </w:rPr>
        <w:t xml:space="preserve">                           </w:t>
      </w:r>
      <w:r w:rsidRPr="00841473">
        <w:rPr>
          <w:b/>
          <w:lang w:val="kk-KZ"/>
        </w:rPr>
        <w:t>А.Е. Жатқанбаева</w:t>
      </w:r>
    </w:p>
    <w:p w:rsidR="002D7915" w:rsidRPr="00841473" w:rsidRDefault="00380C3F" w:rsidP="00841473">
      <w:pPr>
        <w:autoSpaceDE w:val="0"/>
        <w:autoSpaceDN w:val="0"/>
        <w:rPr>
          <w:lang w:val="kk-KZ"/>
        </w:rPr>
      </w:pPr>
      <w:r w:rsidRPr="00841473">
        <w:rPr>
          <w:b/>
          <w:lang w:val="kk-KZ"/>
        </w:rPr>
        <w:t xml:space="preserve">Дәріс оқушы           </w:t>
      </w:r>
      <w:bookmarkStart w:id="1" w:name="_GoBack"/>
      <w:bookmarkEnd w:id="1"/>
      <w:r w:rsidRPr="00841473">
        <w:rPr>
          <w:b/>
          <w:lang w:val="kk-KZ"/>
        </w:rPr>
        <w:t xml:space="preserve">                                                                           </w:t>
      </w:r>
      <w:r w:rsidR="00841473">
        <w:rPr>
          <w:b/>
          <w:lang w:val="kk-KZ"/>
        </w:rPr>
        <w:t xml:space="preserve">                           </w:t>
      </w:r>
      <w:r w:rsidRPr="00841473">
        <w:rPr>
          <w:b/>
          <w:lang w:val="kk-KZ"/>
        </w:rPr>
        <w:t>А.А. Есекеева</w:t>
      </w:r>
    </w:p>
    <w:sectPr w:rsidR="002D7915" w:rsidRPr="00841473" w:rsidSect="0044767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AB5"/>
    <w:multiLevelType w:val="hybridMultilevel"/>
    <w:tmpl w:val="0F521F34"/>
    <w:lvl w:ilvl="0" w:tplc="DB0854D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06841B2D"/>
    <w:multiLevelType w:val="hybridMultilevel"/>
    <w:tmpl w:val="77F8C9F4"/>
    <w:lvl w:ilvl="0" w:tplc="CC347B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7A5BDB"/>
    <w:multiLevelType w:val="hybridMultilevel"/>
    <w:tmpl w:val="B6E6393A"/>
    <w:lvl w:ilvl="0" w:tplc="BFDE1F00">
      <w:start w:val="1"/>
      <w:numFmt w:val="decimal"/>
      <w:lvlText w:val="%1."/>
      <w:lvlJc w:val="left"/>
      <w:pPr>
        <w:tabs>
          <w:tab w:val="num" w:pos="825"/>
        </w:tabs>
        <w:ind w:left="825" w:hanging="405"/>
      </w:pPr>
      <w:rPr>
        <w:rFonts w:hint="default"/>
        <w:b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1542474C"/>
    <w:multiLevelType w:val="hybridMultilevel"/>
    <w:tmpl w:val="BE0669CC"/>
    <w:lvl w:ilvl="0" w:tplc="CC347B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502DE4"/>
    <w:multiLevelType w:val="hybridMultilevel"/>
    <w:tmpl w:val="867A9E9E"/>
    <w:lvl w:ilvl="0" w:tplc="91B6610E">
      <w:start w:val="2003"/>
      <w:numFmt w:val="bullet"/>
      <w:lvlText w:val="-"/>
      <w:lvlJc w:val="left"/>
      <w:pPr>
        <w:ind w:left="180" w:hanging="360"/>
      </w:pPr>
      <w:rPr>
        <w:rFonts w:ascii="Times New Roman" w:hAnsi="Times New Roman" w:cs="Times New Roman" w:hint="default"/>
      </w:rPr>
    </w:lvl>
    <w:lvl w:ilvl="1" w:tplc="04190003">
      <w:start w:val="1"/>
      <w:numFmt w:val="bullet"/>
      <w:lvlText w:val="o"/>
      <w:lvlJc w:val="left"/>
      <w:pPr>
        <w:ind w:left="900" w:hanging="360"/>
      </w:pPr>
      <w:rPr>
        <w:rFonts w:ascii="Courier New" w:hAnsi="Courier New" w:cs="Courier New" w:hint="default"/>
      </w:rPr>
    </w:lvl>
    <w:lvl w:ilvl="2" w:tplc="04190005">
      <w:start w:val="1"/>
      <w:numFmt w:val="bullet"/>
      <w:lvlText w:val=""/>
      <w:lvlJc w:val="left"/>
      <w:pPr>
        <w:ind w:left="1620" w:hanging="360"/>
      </w:pPr>
      <w:rPr>
        <w:rFonts w:ascii="Wingdings" w:hAnsi="Wingdings" w:hint="default"/>
      </w:rPr>
    </w:lvl>
    <w:lvl w:ilvl="3" w:tplc="04190001">
      <w:start w:val="1"/>
      <w:numFmt w:val="bullet"/>
      <w:lvlText w:val=""/>
      <w:lvlJc w:val="left"/>
      <w:pPr>
        <w:ind w:left="2340" w:hanging="360"/>
      </w:pPr>
      <w:rPr>
        <w:rFonts w:ascii="Symbol" w:hAnsi="Symbol" w:hint="default"/>
      </w:rPr>
    </w:lvl>
    <w:lvl w:ilvl="4" w:tplc="04190003">
      <w:start w:val="1"/>
      <w:numFmt w:val="bullet"/>
      <w:lvlText w:val="o"/>
      <w:lvlJc w:val="left"/>
      <w:pPr>
        <w:ind w:left="3060" w:hanging="360"/>
      </w:pPr>
      <w:rPr>
        <w:rFonts w:ascii="Courier New" w:hAnsi="Courier New" w:cs="Courier New" w:hint="default"/>
      </w:rPr>
    </w:lvl>
    <w:lvl w:ilvl="5" w:tplc="04190005">
      <w:start w:val="1"/>
      <w:numFmt w:val="bullet"/>
      <w:lvlText w:val=""/>
      <w:lvlJc w:val="left"/>
      <w:pPr>
        <w:ind w:left="3780" w:hanging="360"/>
      </w:pPr>
      <w:rPr>
        <w:rFonts w:ascii="Wingdings" w:hAnsi="Wingdings" w:hint="default"/>
      </w:rPr>
    </w:lvl>
    <w:lvl w:ilvl="6" w:tplc="04190001">
      <w:start w:val="1"/>
      <w:numFmt w:val="bullet"/>
      <w:lvlText w:val=""/>
      <w:lvlJc w:val="left"/>
      <w:pPr>
        <w:ind w:left="4500" w:hanging="360"/>
      </w:pPr>
      <w:rPr>
        <w:rFonts w:ascii="Symbol" w:hAnsi="Symbol" w:hint="default"/>
      </w:rPr>
    </w:lvl>
    <w:lvl w:ilvl="7" w:tplc="04190003">
      <w:start w:val="1"/>
      <w:numFmt w:val="bullet"/>
      <w:lvlText w:val="o"/>
      <w:lvlJc w:val="left"/>
      <w:pPr>
        <w:ind w:left="5220" w:hanging="360"/>
      </w:pPr>
      <w:rPr>
        <w:rFonts w:ascii="Courier New" w:hAnsi="Courier New" w:cs="Courier New" w:hint="default"/>
      </w:rPr>
    </w:lvl>
    <w:lvl w:ilvl="8" w:tplc="04190005">
      <w:start w:val="1"/>
      <w:numFmt w:val="bullet"/>
      <w:lvlText w:val=""/>
      <w:lvlJc w:val="left"/>
      <w:pPr>
        <w:ind w:left="5940" w:hanging="360"/>
      </w:pPr>
      <w:rPr>
        <w:rFonts w:ascii="Wingdings" w:hAnsi="Wingdings" w:hint="default"/>
      </w:rPr>
    </w:lvl>
  </w:abstractNum>
  <w:abstractNum w:abstractNumId="5">
    <w:nsid w:val="29C3547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9F53B1D"/>
    <w:multiLevelType w:val="hybridMultilevel"/>
    <w:tmpl w:val="2C4248DC"/>
    <w:lvl w:ilvl="0" w:tplc="5C7C78A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4C883DFF"/>
    <w:multiLevelType w:val="hybridMultilevel"/>
    <w:tmpl w:val="18665538"/>
    <w:lvl w:ilvl="0" w:tplc="B63A47FC">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57940AAE"/>
    <w:multiLevelType w:val="hybridMultilevel"/>
    <w:tmpl w:val="3362B110"/>
    <w:lvl w:ilvl="0" w:tplc="F6048CDA">
      <w:start w:val="1"/>
      <w:numFmt w:val="decimal"/>
      <w:lvlText w:val="%1."/>
      <w:lvlJc w:val="left"/>
      <w:pPr>
        <w:tabs>
          <w:tab w:val="num" w:pos="840"/>
        </w:tabs>
        <w:ind w:left="840" w:hanging="4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5B22607F"/>
    <w:multiLevelType w:val="hybridMultilevel"/>
    <w:tmpl w:val="5DA86128"/>
    <w:lvl w:ilvl="0" w:tplc="724681B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648C2126"/>
    <w:multiLevelType w:val="hybridMultilevel"/>
    <w:tmpl w:val="2AF09782"/>
    <w:lvl w:ilvl="0" w:tplc="CC347B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FA4637"/>
    <w:multiLevelType w:val="hybridMultilevel"/>
    <w:tmpl w:val="D46CC9D4"/>
    <w:lvl w:ilvl="0" w:tplc="92E269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850021"/>
    <w:multiLevelType w:val="hybridMultilevel"/>
    <w:tmpl w:val="4F4A48C6"/>
    <w:lvl w:ilvl="0" w:tplc="CC347B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1"/>
  </w:num>
  <w:num w:numId="5">
    <w:abstractNumId w:val="3"/>
  </w:num>
  <w:num w:numId="6">
    <w:abstractNumId w:val="2"/>
  </w:num>
  <w:num w:numId="7">
    <w:abstractNumId w:val="0"/>
  </w:num>
  <w:num w:numId="8">
    <w:abstractNumId w:val="7"/>
  </w:num>
  <w:num w:numId="9">
    <w:abstractNumId w:val="9"/>
  </w:num>
  <w:num w:numId="10">
    <w:abstractNumId w:val="10"/>
  </w:num>
  <w:num w:numId="11">
    <w:abstractNumId w:val="1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799"/>
    <w:rsid w:val="001D48E0"/>
    <w:rsid w:val="002D749D"/>
    <w:rsid w:val="002D7915"/>
    <w:rsid w:val="00380C3F"/>
    <w:rsid w:val="00445B57"/>
    <w:rsid w:val="00447676"/>
    <w:rsid w:val="006808F6"/>
    <w:rsid w:val="007152C3"/>
    <w:rsid w:val="007817D7"/>
    <w:rsid w:val="00841473"/>
    <w:rsid w:val="00942173"/>
    <w:rsid w:val="009704BA"/>
    <w:rsid w:val="00981508"/>
    <w:rsid w:val="00A00406"/>
    <w:rsid w:val="00A912F1"/>
    <w:rsid w:val="00CF74C7"/>
    <w:rsid w:val="00D7705C"/>
    <w:rsid w:val="00E13B02"/>
    <w:rsid w:val="00E14820"/>
    <w:rsid w:val="00E33DF3"/>
    <w:rsid w:val="00EF6575"/>
    <w:rsid w:val="00FC1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3F"/>
    <w:rPr>
      <w:rFonts w:ascii="Times New Roman" w:eastAsia="Times New Roman" w:hAnsi="Times New Roman" w:cs="Times New Roman"/>
      <w:sz w:val="24"/>
      <w:szCs w:val="24"/>
      <w:lang w:eastAsia="ru-RU"/>
    </w:rPr>
  </w:style>
  <w:style w:type="paragraph" w:styleId="1">
    <w:name w:val="heading 1"/>
    <w:basedOn w:val="a"/>
    <w:next w:val="a"/>
    <w:link w:val="10"/>
    <w:qFormat/>
    <w:rsid w:val="00680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0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08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08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08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08F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808F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808F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808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8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08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808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808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808F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808F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6808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808F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808F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808F6"/>
    <w:rPr>
      <w:b/>
      <w:bCs/>
      <w:color w:val="4F81BD" w:themeColor="accent1"/>
      <w:sz w:val="18"/>
      <w:szCs w:val="18"/>
    </w:rPr>
  </w:style>
  <w:style w:type="paragraph" w:styleId="a4">
    <w:name w:val="Title"/>
    <w:basedOn w:val="a"/>
    <w:next w:val="a"/>
    <w:link w:val="a5"/>
    <w:uiPriority w:val="10"/>
    <w:qFormat/>
    <w:rsid w:val="00680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808F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808F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808F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808F6"/>
    <w:rPr>
      <w:b/>
      <w:bCs/>
    </w:rPr>
  </w:style>
  <w:style w:type="character" w:styleId="a9">
    <w:name w:val="Emphasis"/>
    <w:basedOn w:val="a0"/>
    <w:uiPriority w:val="20"/>
    <w:qFormat/>
    <w:rsid w:val="006808F6"/>
    <w:rPr>
      <w:i/>
      <w:iCs/>
    </w:rPr>
  </w:style>
  <w:style w:type="paragraph" w:styleId="aa">
    <w:name w:val="No Spacing"/>
    <w:uiPriority w:val="1"/>
    <w:qFormat/>
    <w:rsid w:val="006808F6"/>
  </w:style>
  <w:style w:type="paragraph" w:styleId="ab">
    <w:name w:val="List Paragraph"/>
    <w:basedOn w:val="a"/>
    <w:uiPriority w:val="34"/>
    <w:qFormat/>
    <w:rsid w:val="006808F6"/>
    <w:pPr>
      <w:ind w:left="720"/>
      <w:contextualSpacing/>
    </w:pPr>
  </w:style>
  <w:style w:type="paragraph" w:styleId="21">
    <w:name w:val="Quote"/>
    <w:basedOn w:val="a"/>
    <w:next w:val="a"/>
    <w:link w:val="22"/>
    <w:uiPriority w:val="29"/>
    <w:qFormat/>
    <w:rsid w:val="006808F6"/>
    <w:rPr>
      <w:i/>
      <w:iCs/>
      <w:color w:val="000000" w:themeColor="text1"/>
    </w:rPr>
  </w:style>
  <w:style w:type="character" w:customStyle="1" w:styleId="22">
    <w:name w:val="Цитата 2 Знак"/>
    <w:basedOn w:val="a0"/>
    <w:link w:val="21"/>
    <w:uiPriority w:val="29"/>
    <w:rsid w:val="006808F6"/>
    <w:rPr>
      <w:i/>
      <w:iCs/>
      <w:color w:val="000000" w:themeColor="text1"/>
    </w:rPr>
  </w:style>
  <w:style w:type="paragraph" w:styleId="ac">
    <w:name w:val="Intense Quote"/>
    <w:basedOn w:val="a"/>
    <w:next w:val="a"/>
    <w:link w:val="ad"/>
    <w:uiPriority w:val="30"/>
    <w:qFormat/>
    <w:rsid w:val="006808F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808F6"/>
    <w:rPr>
      <w:b/>
      <w:bCs/>
      <w:i/>
      <w:iCs/>
      <w:color w:val="4F81BD" w:themeColor="accent1"/>
    </w:rPr>
  </w:style>
  <w:style w:type="character" w:styleId="ae">
    <w:name w:val="Subtle Emphasis"/>
    <w:basedOn w:val="a0"/>
    <w:uiPriority w:val="19"/>
    <w:qFormat/>
    <w:rsid w:val="006808F6"/>
    <w:rPr>
      <w:i/>
      <w:iCs/>
      <w:color w:val="808080" w:themeColor="text1" w:themeTint="7F"/>
    </w:rPr>
  </w:style>
  <w:style w:type="character" w:styleId="af">
    <w:name w:val="Intense Emphasis"/>
    <w:basedOn w:val="a0"/>
    <w:uiPriority w:val="21"/>
    <w:qFormat/>
    <w:rsid w:val="006808F6"/>
    <w:rPr>
      <w:b/>
      <w:bCs/>
      <w:i/>
      <w:iCs/>
      <w:color w:val="4F81BD" w:themeColor="accent1"/>
    </w:rPr>
  </w:style>
  <w:style w:type="character" w:styleId="af0">
    <w:name w:val="Subtle Reference"/>
    <w:basedOn w:val="a0"/>
    <w:uiPriority w:val="31"/>
    <w:qFormat/>
    <w:rsid w:val="006808F6"/>
    <w:rPr>
      <w:smallCaps/>
      <w:color w:val="C0504D" w:themeColor="accent2"/>
      <w:u w:val="single"/>
    </w:rPr>
  </w:style>
  <w:style w:type="character" w:styleId="af1">
    <w:name w:val="Intense Reference"/>
    <w:basedOn w:val="a0"/>
    <w:uiPriority w:val="32"/>
    <w:qFormat/>
    <w:rsid w:val="006808F6"/>
    <w:rPr>
      <w:b/>
      <w:bCs/>
      <w:smallCaps/>
      <w:color w:val="C0504D" w:themeColor="accent2"/>
      <w:spacing w:val="5"/>
      <w:u w:val="single"/>
    </w:rPr>
  </w:style>
  <w:style w:type="character" w:styleId="af2">
    <w:name w:val="Book Title"/>
    <w:basedOn w:val="a0"/>
    <w:uiPriority w:val="33"/>
    <w:qFormat/>
    <w:rsid w:val="006808F6"/>
    <w:rPr>
      <w:b/>
      <w:bCs/>
      <w:smallCaps/>
      <w:spacing w:val="5"/>
    </w:rPr>
  </w:style>
  <w:style w:type="paragraph" w:styleId="af3">
    <w:name w:val="TOC Heading"/>
    <w:basedOn w:val="1"/>
    <w:next w:val="a"/>
    <w:uiPriority w:val="39"/>
    <w:semiHidden/>
    <w:unhideWhenUsed/>
    <w:qFormat/>
    <w:rsid w:val="006808F6"/>
    <w:pPr>
      <w:outlineLvl w:val="9"/>
    </w:pPr>
  </w:style>
  <w:style w:type="paragraph" w:styleId="af4">
    <w:name w:val="Body Text"/>
    <w:basedOn w:val="a"/>
    <w:link w:val="af5"/>
    <w:uiPriority w:val="99"/>
    <w:semiHidden/>
    <w:unhideWhenUsed/>
    <w:rsid w:val="00380C3F"/>
    <w:pPr>
      <w:spacing w:after="120"/>
    </w:pPr>
  </w:style>
  <w:style w:type="character" w:customStyle="1" w:styleId="af5">
    <w:name w:val="Основной текст Знак"/>
    <w:basedOn w:val="a0"/>
    <w:link w:val="af4"/>
    <w:uiPriority w:val="99"/>
    <w:semiHidden/>
    <w:rsid w:val="00380C3F"/>
    <w:rPr>
      <w:rFonts w:ascii="Times New Roman" w:eastAsia="Times New Roman" w:hAnsi="Times New Roman" w:cs="Times New Roman"/>
      <w:sz w:val="24"/>
      <w:szCs w:val="24"/>
    </w:rPr>
  </w:style>
  <w:style w:type="paragraph" w:styleId="af6">
    <w:name w:val="Body Text Indent"/>
    <w:basedOn w:val="a"/>
    <w:link w:val="af7"/>
    <w:semiHidden/>
    <w:unhideWhenUsed/>
    <w:rsid w:val="00380C3F"/>
    <w:pPr>
      <w:spacing w:after="120"/>
      <w:ind w:left="283"/>
    </w:pPr>
  </w:style>
  <w:style w:type="character" w:customStyle="1" w:styleId="af7">
    <w:name w:val="Основной текст с отступом Знак"/>
    <w:basedOn w:val="a0"/>
    <w:link w:val="af6"/>
    <w:semiHidden/>
    <w:rsid w:val="00380C3F"/>
    <w:rPr>
      <w:rFonts w:ascii="Times New Roman" w:eastAsia="Times New Roman" w:hAnsi="Times New Roman" w:cs="Times New Roman"/>
      <w:sz w:val="24"/>
      <w:szCs w:val="24"/>
      <w:lang w:eastAsia="ru-RU"/>
    </w:rPr>
  </w:style>
  <w:style w:type="paragraph" w:styleId="23">
    <w:name w:val="Body Text 2"/>
    <w:basedOn w:val="a"/>
    <w:link w:val="24"/>
    <w:unhideWhenUsed/>
    <w:rsid w:val="00380C3F"/>
    <w:pPr>
      <w:spacing w:after="120" w:line="480" w:lineRule="auto"/>
    </w:pPr>
    <w:rPr>
      <w:sz w:val="20"/>
      <w:szCs w:val="20"/>
    </w:rPr>
  </w:style>
  <w:style w:type="character" w:customStyle="1" w:styleId="24">
    <w:name w:val="Основной текст 2 Знак"/>
    <w:basedOn w:val="a0"/>
    <w:link w:val="23"/>
    <w:rsid w:val="00380C3F"/>
    <w:rPr>
      <w:rFonts w:ascii="Times New Roman" w:eastAsia="Times New Roman" w:hAnsi="Times New Roman" w:cs="Times New Roman"/>
      <w:sz w:val="20"/>
      <w:szCs w:val="20"/>
    </w:rPr>
  </w:style>
  <w:style w:type="paragraph" w:styleId="31">
    <w:name w:val="Body Text 3"/>
    <w:basedOn w:val="a"/>
    <w:link w:val="32"/>
    <w:uiPriority w:val="99"/>
    <w:unhideWhenUsed/>
    <w:rsid w:val="00380C3F"/>
    <w:pPr>
      <w:spacing w:after="120"/>
    </w:pPr>
    <w:rPr>
      <w:sz w:val="16"/>
      <w:szCs w:val="16"/>
    </w:rPr>
  </w:style>
  <w:style w:type="character" w:customStyle="1" w:styleId="32">
    <w:name w:val="Основной текст 3 Знак"/>
    <w:basedOn w:val="a0"/>
    <w:link w:val="31"/>
    <w:uiPriority w:val="99"/>
    <w:rsid w:val="00380C3F"/>
    <w:rPr>
      <w:rFonts w:ascii="Times New Roman" w:eastAsia="Times New Roman" w:hAnsi="Times New Roman" w:cs="Times New Roman"/>
      <w:sz w:val="16"/>
      <w:szCs w:val="16"/>
    </w:rPr>
  </w:style>
  <w:style w:type="paragraph" w:customStyle="1" w:styleId="af8">
    <w:name w:val="Без отступа"/>
    <w:basedOn w:val="a"/>
    <w:uiPriority w:val="99"/>
    <w:rsid w:val="00380C3F"/>
    <w:rPr>
      <w:rFonts w:eastAsia="Calibri"/>
      <w:sz w:val="20"/>
    </w:rPr>
  </w:style>
  <w:style w:type="character" w:customStyle="1" w:styleId="s00">
    <w:name w:val="s00"/>
    <w:uiPriority w:val="99"/>
    <w:rsid w:val="00380C3F"/>
    <w:rPr>
      <w:rFonts w:ascii="Times New Roman" w:hAnsi="Times New Roman" w:cs="Times New Roman" w:hint="default"/>
      <w:b w:val="0"/>
      <w:bCs w:val="0"/>
      <w:i w:val="0"/>
      <w:iCs w:val="0"/>
      <w:color w:val="000000"/>
    </w:rPr>
  </w:style>
  <w:style w:type="paragraph" w:styleId="af9">
    <w:name w:val="Plain Text"/>
    <w:basedOn w:val="a"/>
    <w:link w:val="afa"/>
    <w:rsid w:val="00981508"/>
    <w:rPr>
      <w:rFonts w:ascii="Courier New" w:hAnsi="Courier New"/>
      <w:snapToGrid w:val="0"/>
      <w:sz w:val="20"/>
      <w:szCs w:val="20"/>
    </w:rPr>
  </w:style>
  <w:style w:type="character" w:customStyle="1" w:styleId="afa">
    <w:name w:val="Текст Знак"/>
    <w:basedOn w:val="a0"/>
    <w:link w:val="af9"/>
    <w:rsid w:val="00981508"/>
    <w:rPr>
      <w:rFonts w:ascii="Courier New" w:eastAsia="Times New Roman" w:hAnsi="Courier New" w:cs="Times New Roman"/>
      <w:snapToGrid w:val="0"/>
      <w:sz w:val="20"/>
      <w:szCs w:val="20"/>
      <w:lang w:eastAsia="ru-RU"/>
    </w:rPr>
  </w:style>
  <w:style w:type="paragraph" w:customStyle="1" w:styleId="afb">
    <w:name w:val="Стиль"/>
    <w:rsid w:val="00981508"/>
    <w:rPr>
      <w:rFonts w:ascii="Arial" w:eastAsia="Arial" w:hAnsi="Arial" w:cs="Times New Roman"/>
      <w:snapToGrid w:val="0"/>
      <w:spacing w:val="-1"/>
      <w:w w:val="65535"/>
      <w:kern w:val="65535"/>
      <w:position w:val="-1"/>
      <w:sz w:val="65535"/>
      <w:szCs w:val="20"/>
      <w:bdr w:val="nil"/>
    </w:rPr>
  </w:style>
  <w:style w:type="character" w:customStyle="1" w:styleId="s1">
    <w:name w:val="s1"/>
    <w:rsid w:val="009704BA"/>
    <w:rPr>
      <w:rFonts w:ascii="Times New Roman" w:hAnsi="Times New Roman" w:cs="Times New Roman"/>
      <w:b/>
      <w:bCs/>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3F"/>
    <w:rPr>
      <w:rFonts w:ascii="Times New Roman" w:eastAsia="Times New Roman" w:hAnsi="Times New Roman" w:cs="Times New Roman"/>
      <w:sz w:val="24"/>
      <w:szCs w:val="24"/>
      <w:lang w:eastAsia="ru-RU"/>
    </w:rPr>
  </w:style>
  <w:style w:type="paragraph" w:styleId="1">
    <w:name w:val="heading 1"/>
    <w:basedOn w:val="a"/>
    <w:next w:val="a"/>
    <w:link w:val="10"/>
    <w:qFormat/>
    <w:rsid w:val="00680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0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08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08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08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08F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808F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808F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808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8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08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808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808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808F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808F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6808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808F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808F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808F6"/>
    <w:rPr>
      <w:b/>
      <w:bCs/>
      <w:color w:val="4F81BD" w:themeColor="accent1"/>
      <w:sz w:val="18"/>
      <w:szCs w:val="18"/>
    </w:rPr>
  </w:style>
  <w:style w:type="paragraph" w:styleId="a4">
    <w:name w:val="Title"/>
    <w:basedOn w:val="a"/>
    <w:next w:val="a"/>
    <w:link w:val="a5"/>
    <w:uiPriority w:val="10"/>
    <w:qFormat/>
    <w:rsid w:val="00680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808F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808F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808F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808F6"/>
    <w:rPr>
      <w:b/>
      <w:bCs/>
    </w:rPr>
  </w:style>
  <w:style w:type="character" w:styleId="a9">
    <w:name w:val="Emphasis"/>
    <w:basedOn w:val="a0"/>
    <w:uiPriority w:val="20"/>
    <w:qFormat/>
    <w:rsid w:val="006808F6"/>
    <w:rPr>
      <w:i/>
      <w:iCs/>
    </w:rPr>
  </w:style>
  <w:style w:type="paragraph" w:styleId="aa">
    <w:name w:val="No Spacing"/>
    <w:uiPriority w:val="1"/>
    <w:qFormat/>
    <w:rsid w:val="006808F6"/>
  </w:style>
  <w:style w:type="paragraph" w:styleId="ab">
    <w:name w:val="List Paragraph"/>
    <w:basedOn w:val="a"/>
    <w:uiPriority w:val="34"/>
    <w:qFormat/>
    <w:rsid w:val="006808F6"/>
    <w:pPr>
      <w:ind w:left="720"/>
      <w:contextualSpacing/>
    </w:pPr>
  </w:style>
  <w:style w:type="paragraph" w:styleId="21">
    <w:name w:val="Quote"/>
    <w:basedOn w:val="a"/>
    <w:next w:val="a"/>
    <w:link w:val="22"/>
    <w:uiPriority w:val="29"/>
    <w:qFormat/>
    <w:rsid w:val="006808F6"/>
    <w:rPr>
      <w:i/>
      <w:iCs/>
      <w:color w:val="000000" w:themeColor="text1"/>
    </w:rPr>
  </w:style>
  <w:style w:type="character" w:customStyle="1" w:styleId="22">
    <w:name w:val="Цитата 2 Знак"/>
    <w:basedOn w:val="a0"/>
    <w:link w:val="21"/>
    <w:uiPriority w:val="29"/>
    <w:rsid w:val="006808F6"/>
    <w:rPr>
      <w:i/>
      <w:iCs/>
      <w:color w:val="000000" w:themeColor="text1"/>
    </w:rPr>
  </w:style>
  <w:style w:type="paragraph" w:styleId="ac">
    <w:name w:val="Intense Quote"/>
    <w:basedOn w:val="a"/>
    <w:next w:val="a"/>
    <w:link w:val="ad"/>
    <w:uiPriority w:val="30"/>
    <w:qFormat/>
    <w:rsid w:val="006808F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808F6"/>
    <w:rPr>
      <w:b/>
      <w:bCs/>
      <w:i/>
      <w:iCs/>
      <w:color w:val="4F81BD" w:themeColor="accent1"/>
    </w:rPr>
  </w:style>
  <w:style w:type="character" w:styleId="ae">
    <w:name w:val="Subtle Emphasis"/>
    <w:basedOn w:val="a0"/>
    <w:uiPriority w:val="19"/>
    <w:qFormat/>
    <w:rsid w:val="006808F6"/>
    <w:rPr>
      <w:i/>
      <w:iCs/>
      <w:color w:val="808080" w:themeColor="text1" w:themeTint="7F"/>
    </w:rPr>
  </w:style>
  <w:style w:type="character" w:styleId="af">
    <w:name w:val="Intense Emphasis"/>
    <w:basedOn w:val="a0"/>
    <w:uiPriority w:val="21"/>
    <w:qFormat/>
    <w:rsid w:val="006808F6"/>
    <w:rPr>
      <w:b/>
      <w:bCs/>
      <w:i/>
      <w:iCs/>
      <w:color w:val="4F81BD" w:themeColor="accent1"/>
    </w:rPr>
  </w:style>
  <w:style w:type="character" w:styleId="af0">
    <w:name w:val="Subtle Reference"/>
    <w:basedOn w:val="a0"/>
    <w:uiPriority w:val="31"/>
    <w:qFormat/>
    <w:rsid w:val="006808F6"/>
    <w:rPr>
      <w:smallCaps/>
      <w:color w:val="C0504D" w:themeColor="accent2"/>
      <w:u w:val="single"/>
    </w:rPr>
  </w:style>
  <w:style w:type="character" w:styleId="af1">
    <w:name w:val="Intense Reference"/>
    <w:basedOn w:val="a0"/>
    <w:uiPriority w:val="32"/>
    <w:qFormat/>
    <w:rsid w:val="006808F6"/>
    <w:rPr>
      <w:b/>
      <w:bCs/>
      <w:smallCaps/>
      <w:color w:val="C0504D" w:themeColor="accent2"/>
      <w:spacing w:val="5"/>
      <w:u w:val="single"/>
    </w:rPr>
  </w:style>
  <w:style w:type="character" w:styleId="af2">
    <w:name w:val="Book Title"/>
    <w:basedOn w:val="a0"/>
    <w:uiPriority w:val="33"/>
    <w:qFormat/>
    <w:rsid w:val="006808F6"/>
    <w:rPr>
      <w:b/>
      <w:bCs/>
      <w:smallCaps/>
      <w:spacing w:val="5"/>
    </w:rPr>
  </w:style>
  <w:style w:type="paragraph" w:styleId="af3">
    <w:name w:val="TOC Heading"/>
    <w:basedOn w:val="1"/>
    <w:next w:val="a"/>
    <w:uiPriority w:val="39"/>
    <w:semiHidden/>
    <w:unhideWhenUsed/>
    <w:qFormat/>
    <w:rsid w:val="006808F6"/>
    <w:pPr>
      <w:outlineLvl w:val="9"/>
    </w:pPr>
  </w:style>
  <w:style w:type="paragraph" w:styleId="af4">
    <w:name w:val="Body Text"/>
    <w:basedOn w:val="a"/>
    <w:link w:val="af5"/>
    <w:uiPriority w:val="99"/>
    <w:semiHidden/>
    <w:unhideWhenUsed/>
    <w:rsid w:val="00380C3F"/>
    <w:pPr>
      <w:spacing w:after="120"/>
    </w:pPr>
    <w:rPr>
      <w:lang w:val="x-none" w:eastAsia="x-none"/>
    </w:rPr>
  </w:style>
  <w:style w:type="character" w:customStyle="1" w:styleId="af5">
    <w:name w:val="Основной текст Знак"/>
    <w:basedOn w:val="a0"/>
    <w:link w:val="af4"/>
    <w:uiPriority w:val="99"/>
    <w:semiHidden/>
    <w:rsid w:val="00380C3F"/>
    <w:rPr>
      <w:rFonts w:ascii="Times New Roman" w:eastAsia="Times New Roman" w:hAnsi="Times New Roman" w:cs="Times New Roman"/>
      <w:sz w:val="24"/>
      <w:szCs w:val="24"/>
      <w:lang w:val="x-none" w:eastAsia="x-none"/>
    </w:rPr>
  </w:style>
  <w:style w:type="paragraph" w:styleId="af6">
    <w:name w:val="Body Text Indent"/>
    <w:basedOn w:val="a"/>
    <w:link w:val="af7"/>
    <w:semiHidden/>
    <w:unhideWhenUsed/>
    <w:rsid w:val="00380C3F"/>
    <w:pPr>
      <w:spacing w:after="120"/>
      <w:ind w:left="283"/>
    </w:pPr>
    <w:rPr>
      <w:lang w:val="x-none"/>
    </w:rPr>
  </w:style>
  <w:style w:type="character" w:customStyle="1" w:styleId="af7">
    <w:name w:val="Основной текст с отступом Знак"/>
    <w:basedOn w:val="a0"/>
    <w:link w:val="af6"/>
    <w:semiHidden/>
    <w:rsid w:val="00380C3F"/>
    <w:rPr>
      <w:rFonts w:ascii="Times New Roman" w:eastAsia="Times New Roman" w:hAnsi="Times New Roman" w:cs="Times New Roman"/>
      <w:sz w:val="24"/>
      <w:szCs w:val="24"/>
      <w:lang w:val="x-none" w:eastAsia="ru-RU"/>
    </w:rPr>
  </w:style>
  <w:style w:type="paragraph" w:styleId="23">
    <w:name w:val="Body Text 2"/>
    <w:basedOn w:val="a"/>
    <w:link w:val="24"/>
    <w:unhideWhenUsed/>
    <w:rsid w:val="00380C3F"/>
    <w:pPr>
      <w:spacing w:after="120" w:line="480" w:lineRule="auto"/>
    </w:pPr>
    <w:rPr>
      <w:sz w:val="20"/>
      <w:szCs w:val="20"/>
      <w:lang w:val="x-none" w:eastAsia="x-none"/>
    </w:rPr>
  </w:style>
  <w:style w:type="character" w:customStyle="1" w:styleId="24">
    <w:name w:val="Основной текст 2 Знак"/>
    <w:basedOn w:val="a0"/>
    <w:link w:val="23"/>
    <w:rsid w:val="00380C3F"/>
    <w:rPr>
      <w:rFonts w:ascii="Times New Roman" w:eastAsia="Times New Roman" w:hAnsi="Times New Roman" w:cs="Times New Roman"/>
      <w:sz w:val="20"/>
      <w:szCs w:val="20"/>
      <w:lang w:val="x-none" w:eastAsia="x-none"/>
    </w:rPr>
  </w:style>
  <w:style w:type="paragraph" w:styleId="31">
    <w:name w:val="Body Text 3"/>
    <w:basedOn w:val="a"/>
    <w:link w:val="32"/>
    <w:uiPriority w:val="99"/>
    <w:unhideWhenUsed/>
    <w:rsid w:val="00380C3F"/>
    <w:pPr>
      <w:spacing w:after="120"/>
    </w:pPr>
    <w:rPr>
      <w:sz w:val="16"/>
      <w:szCs w:val="16"/>
      <w:lang w:val="x-none" w:eastAsia="x-none"/>
    </w:rPr>
  </w:style>
  <w:style w:type="character" w:customStyle="1" w:styleId="32">
    <w:name w:val="Основной текст 3 Знак"/>
    <w:basedOn w:val="a0"/>
    <w:link w:val="31"/>
    <w:uiPriority w:val="99"/>
    <w:rsid w:val="00380C3F"/>
    <w:rPr>
      <w:rFonts w:ascii="Times New Roman" w:eastAsia="Times New Roman" w:hAnsi="Times New Roman" w:cs="Times New Roman"/>
      <w:sz w:val="16"/>
      <w:szCs w:val="16"/>
      <w:lang w:val="x-none" w:eastAsia="x-none"/>
    </w:rPr>
  </w:style>
  <w:style w:type="paragraph" w:customStyle="1" w:styleId="af8">
    <w:name w:val="Без отступа"/>
    <w:basedOn w:val="a"/>
    <w:uiPriority w:val="99"/>
    <w:rsid w:val="00380C3F"/>
    <w:rPr>
      <w:rFonts w:eastAsia="Calibri"/>
      <w:sz w:val="20"/>
    </w:rPr>
  </w:style>
  <w:style w:type="character" w:customStyle="1" w:styleId="s00">
    <w:name w:val="s00"/>
    <w:uiPriority w:val="99"/>
    <w:rsid w:val="00380C3F"/>
    <w:rPr>
      <w:rFonts w:ascii="Times New Roman" w:hAnsi="Times New Roman" w:cs="Times New Roman" w:hint="default"/>
      <w:b w:val="0"/>
      <w:bCs w:val="0"/>
      <w:i w:val="0"/>
      <w:iCs w:val="0"/>
      <w:color w:val="000000"/>
    </w:rPr>
  </w:style>
  <w:style w:type="paragraph" w:styleId="af9">
    <w:name w:val="Plain Text"/>
    <w:basedOn w:val="a"/>
    <w:link w:val="afa"/>
    <w:rsid w:val="00981508"/>
    <w:rPr>
      <w:rFonts w:ascii="Courier New" w:hAnsi="Courier New"/>
      <w:snapToGrid w:val="0"/>
      <w:sz w:val="20"/>
      <w:szCs w:val="20"/>
    </w:rPr>
  </w:style>
  <w:style w:type="character" w:customStyle="1" w:styleId="afa">
    <w:name w:val="Текст Знак"/>
    <w:basedOn w:val="a0"/>
    <w:link w:val="af9"/>
    <w:rsid w:val="00981508"/>
    <w:rPr>
      <w:rFonts w:ascii="Courier New" w:eastAsia="Times New Roman" w:hAnsi="Courier New" w:cs="Times New Roman"/>
      <w:snapToGrid w:val="0"/>
      <w:sz w:val="20"/>
      <w:szCs w:val="20"/>
      <w:lang w:eastAsia="ru-RU"/>
    </w:rPr>
  </w:style>
  <w:style w:type="paragraph" w:customStyle="1" w:styleId="afb">
    <w:name w:val="Стиль"/>
    <w:rsid w:val="00981508"/>
    <w:rPr>
      <w:rFonts w:ascii="Arial" w:eastAsia="Arial" w:hAnsi="Arial" w:cs="Times New Roman"/>
      <w:snapToGrid w:val="0"/>
      <w:spacing w:val="-1"/>
      <w:w w:val="65535"/>
      <w:kern w:val="65535"/>
      <w:position w:val="-1"/>
      <w:sz w:val="65535"/>
      <w:szCs w:val="20"/>
      <w:bdr w:val="nil"/>
    </w:rPr>
  </w:style>
  <w:style w:type="character" w:customStyle="1" w:styleId="s1">
    <w:name w:val="s1"/>
    <w:rsid w:val="009704BA"/>
    <w:rPr>
      <w:rFonts w:ascii="Times New Roman" w:hAnsi="Times New Roman" w:cs="Times New Roman"/>
      <w:b/>
      <w:bCs/>
      <w:strike w:val="0"/>
      <w:dstrike w:val="0"/>
      <w:color w:val="00000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46258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Deafult User</dc:creator>
  <cp:lastModifiedBy>user</cp:lastModifiedBy>
  <cp:revision>2</cp:revision>
  <dcterms:created xsi:type="dcterms:W3CDTF">2014-06-05T06:41:00Z</dcterms:created>
  <dcterms:modified xsi:type="dcterms:W3CDTF">2014-06-05T06:41:00Z</dcterms:modified>
</cp:coreProperties>
</file>